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E3" w:rsidRDefault="000A47E3">
      <w:pPr>
        <w:pStyle w:val="a3"/>
        <w:ind w:left="107"/>
        <w:jc w:val="left"/>
        <w:rPr>
          <w:sz w:val="20"/>
        </w:rPr>
      </w:pPr>
    </w:p>
    <w:p w:rsidR="000A47E3" w:rsidRDefault="009D3406">
      <w:pPr>
        <w:spacing w:before="73" w:line="242" w:lineRule="auto"/>
        <w:ind w:left="2382" w:right="1050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  <w:r>
        <w:rPr>
          <w:spacing w:val="-67"/>
          <w:sz w:val="28"/>
        </w:rPr>
        <w:t xml:space="preserve"> </w:t>
      </w:r>
      <w:r w:rsidR="0069751D">
        <w:rPr>
          <w:sz w:val="28"/>
        </w:rPr>
        <w:t>КАагальницкая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69751D">
        <w:rPr>
          <w:sz w:val="28"/>
        </w:rPr>
        <w:t>1</w:t>
      </w:r>
    </w:p>
    <w:p w:rsidR="000A47E3" w:rsidRDefault="000A47E3">
      <w:pPr>
        <w:pStyle w:val="a3"/>
        <w:spacing w:before="11"/>
        <w:ind w:left="0"/>
        <w:jc w:val="left"/>
        <w:rPr>
          <w:sz w:val="27"/>
        </w:rPr>
      </w:pPr>
    </w:p>
    <w:p w:rsidR="000A47E3" w:rsidRDefault="009D3406">
      <w:pPr>
        <w:tabs>
          <w:tab w:val="left" w:pos="6814"/>
        </w:tabs>
        <w:spacing w:line="322" w:lineRule="exact"/>
        <w:ind w:left="825"/>
        <w:rPr>
          <w:sz w:val="28"/>
        </w:rPr>
      </w:pPr>
      <w:r>
        <w:rPr>
          <w:sz w:val="28"/>
        </w:rPr>
        <w:t>Обсуждено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z w:val="28"/>
        </w:rPr>
        <w:tab/>
        <w:t>Утверждаю:</w:t>
      </w:r>
    </w:p>
    <w:p w:rsidR="000A47E3" w:rsidRDefault="009D3406">
      <w:pPr>
        <w:tabs>
          <w:tab w:val="left" w:pos="6830"/>
        </w:tabs>
        <w:spacing w:line="322" w:lineRule="exact"/>
        <w:ind w:left="825"/>
        <w:rPr>
          <w:sz w:val="28"/>
        </w:rPr>
      </w:pPr>
      <w:r>
        <w:rPr>
          <w:sz w:val="28"/>
        </w:rPr>
        <w:t>Педагогическим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</w:t>
      </w:r>
      <w:r>
        <w:rPr>
          <w:sz w:val="28"/>
        </w:rPr>
        <w:tab/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</w:p>
    <w:p w:rsidR="000A47E3" w:rsidRDefault="009D3406">
      <w:pPr>
        <w:tabs>
          <w:tab w:val="left" w:pos="6828"/>
        </w:tabs>
        <w:ind w:left="6845" w:right="762" w:hanging="6021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26.08.202</w:t>
      </w:r>
      <w:r w:rsidR="0069751D">
        <w:rPr>
          <w:sz w:val="28"/>
        </w:rPr>
        <w:t>1</w:t>
      </w:r>
      <w:r>
        <w:rPr>
          <w:sz w:val="28"/>
        </w:rPr>
        <w:t xml:space="preserve"> г.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ab/>
      </w:r>
      <w:r w:rsidR="0069751D">
        <w:rPr>
          <w:sz w:val="28"/>
        </w:rPr>
        <w:t>Кагальницкой</w:t>
      </w:r>
      <w:r>
        <w:rPr>
          <w:sz w:val="28"/>
        </w:rPr>
        <w:t xml:space="preserve"> СОШ № </w:t>
      </w:r>
      <w:r w:rsidR="0069751D">
        <w:rPr>
          <w:sz w:val="28"/>
        </w:rPr>
        <w:t>1</w:t>
      </w:r>
      <w:r>
        <w:rPr>
          <w:spacing w:val="1"/>
          <w:sz w:val="28"/>
        </w:rPr>
        <w:t xml:space="preserve"> </w:t>
      </w:r>
    </w:p>
    <w:p w:rsidR="000A47E3" w:rsidRDefault="009D3406">
      <w:pPr>
        <w:tabs>
          <w:tab w:val="left" w:pos="8453"/>
        </w:tabs>
        <w:spacing w:before="2"/>
        <w:ind w:left="6799" w:right="671" w:firstLine="4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5"/>
          <w:sz w:val="28"/>
        </w:rPr>
        <w:t xml:space="preserve"> </w:t>
      </w:r>
      <w:r w:rsidR="0069751D">
        <w:rPr>
          <w:sz w:val="28"/>
        </w:rPr>
        <w:t>Н.А. Молодова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26.08.202</w:t>
      </w:r>
      <w:r w:rsidR="0069751D"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214</w:t>
      </w:r>
    </w:p>
    <w:p w:rsidR="000A47E3" w:rsidRDefault="000A47E3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0A47E3" w:rsidRDefault="000A47E3">
      <w:pPr>
        <w:pStyle w:val="a3"/>
        <w:ind w:left="0"/>
        <w:jc w:val="left"/>
        <w:rPr>
          <w:sz w:val="30"/>
        </w:rPr>
      </w:pPr>
    </w:p>
    <w:p w:rsidR="000A47E3" w:rsidRDefault="000A47E3">
      <w:pPr>
        <w:pStyle w:val="a3"/>
        <w:ind w:left="0"/>
        <w:jc w:val="left"/>
        <w:rPr>
          <w:sz w:val="40"/>
        </w:rPr>
      </w:pPr>
    </w:p>
    <w:p w:rsidR="000A47E3" w:rsidRDefault="009D3406">
      <w:pPr>
        <w:pStyle w:val="a4"/>
        <w:spacing w:line="362" w:lineRule="auto"/>
      </w:pPr>
      <w:r>
        <w:t>ПОЛОЖЕНИЕ О СИСТЕМЕ НАСТАВНИЧЕСТВА</w:t>
      </w:r>
      <w:r>
        <w:rPr>
          <w:spacing w:val="-77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0A47E3" w:rsidRDefault="009D3406">
      <w:pPr>
        <w:pStyle w:val="a4"/>
        <w:spacing w:before="2" w:line="268" w:lineRule="auto"/>
        <w:ind w:left="3813" w:right="2405"/>
      </w:pPr>
      <w:r>
        <w:t xml:space="preserve">МБОУ </w:t>
      </w:r>
      <w:r w:rsidR="0069751D">
        <w:t>Кагальницкой</w:t>
      </w:r>
      <w:r>
        <w:t xml:space="preserve"> СОШ № </w:t>
      </w:r>
      <w:r w:rsidR="0069751D">
        <w:t>1</w:t>
      </w:r>
      <w:r>
        <w:rPr>
          <w:spacing w:val="-77"/>
        </w:rPr>
        <w:t xml:space="preserve"> </w:t>
      </w:r>
    </w:p>
    <w:p w:rsidR="000A47E3" w:rsidRDefault="000A47E3">
      <w:pPr>
        <w:spacing w:line="268" w:lineRule="auto"/>
        <w:sectPr w:rsidR="000A47E3">
          <w:type w:val="continuous"/>
          <w:pgSz w:w="11930" w:h="16860"/>
          <w:pgMar w:top="60" w:right="460" w:bottom="280" w:left="380" w:header="720" w:footer="720" w:gutter="0"/>
          <w:cols w:space="720"/>
        </w:sectPr>
      </w:pPr>
    </w:p>
    <w:p w:rsidR="000A47E3" w:rsidRDefault="009D3406">
      <w:pPr>
        <w:pStyle w:val="a3"/>
        <w:spacing w:before="86"/>
        <w:ind w:left="1110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0A47E3" w:rsidRDefault="009D3406">
      <w:pPr>
        <w:pStyle w:val="a5"/>
        <w:numPr>
          <w:ilvl w:val="1"/>
          <w:numId w:val="3"/>
        </w:numPr>
        <w:tabs>
          <w:tab w:val="left" w:pos="1891"/>
        </w:tabs>
        <w:spacing w:before="20" w:line="271" w:lineRule="auto"/>
        <w:ind w:right="639" w:hanging="1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</w:t>
      </w:r>
      <w:r w:rsidR="0069751D">
        <w:rPr>
          <w:sz w:val="24"/>
        </w:rPr>
        <w:t>Кагальницкой</w:t>
      </w:r>
      <w:r>
        <w:rPr>
          <w:sz w:val="24"/>
        </w:rPr>
        <w:t xml:space="preserve"> СОШ № </w:t>
      </w:r>
      <w:r w:rsidR="0069751D"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определяет цели, 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и порядок осуществления наставничества (далее – Положение). Разработано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</w:t>
      </w:r>
      <w:r>
        <w:rPr>
          <w:sz w:val="24"/>
        </w:rPr>
        <w:t>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наставничества:</w:t>
      </w:r>
    </w:p>
    <w:p w:rsidR="000A47E3" w:rsidRDefault="009D3406">
      <w:pPr>
        <w:pStyle w:val="a3"/>
        <w:spacing w:before="195" w:line="295" w:lineRule="auto"/>
        <w:ind w:right="647" w:firstLine="276"/>
      </w:pPr>
      <w:r>
        <w:rPr>
          <w:noProof/>
          <w:lang w:eastAsia="ru-RU"/>
        </w:rPr>
        <w:drawing>
          <wp:anchor distT="0" distB="0" distL="0" distR="0" simplePos="0" relativeHeight="25162752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75604</wp:posOffset>
            </wp:positionV>
            <wp:extent cx="231647" cy="2377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Федеральным законом «Об образовании в Российской Федерации» от 29.12.2012 №</w:t>
      </w:r>
      <w:r>
        <w:rPr>
          <w:spacing w:val="1"/>
        </w:rPr>
        <w:t xml:space="preserve"> </w:t>
      </w:r>
      <w:r>
        <w:t>273-ФЗ;</w:t>
      </w:r>
    </w:p>
    <w:p w:rsidR="000A47E3" w:rsidRDefault="009D3406">
      <w:pPr>
        <w:pStyle w:val="a3"/>
        <w:spacing w:before="166" w:line="278" w:lineRule="auto"/>
        <w:ind w:right="638" w:firstLine="261"/>
      </w:pPr>
      <w:r>
        <w:rPr>
          <w:noProof/>
          <w:lang w:eastAsia="ru-RU"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57189</wp:posOffset>
            </wp:positionV>
            <wp:extent cx="231647" cy="2377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распоряжением Правительства Российской Федерации от 31 декабря 2019 г. № 3273-</w:t>
      </w:r>
      <w:r>
        <w:rPr>
          <w:spacing w:val="1"/>
        </w:rPr>
        <w:t xml:space="preserve"> </w:t>
      </w:r>
      <w:r>
        <w:t>р (ред. от 20 августа 2021 г.) «Об утверждении основных принципов национальной</w:t>
      </w:r>
      <w:r>
        <w:rPr>
          <w:spacing w:val="1"/>
        </w:rPr>
        <w:t xml:space="preserve"> </w:t>
      </w:r>
      <w:r>
        <w:t>системы профессионального роста педагогических работников Российской 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национальную</w:t>
      </w:r>
      <w:r>
        <w:rPr>
          <w:spacing w:val="2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учительского роста»;</w:t>
      </w:r>
    </w:p>
    <w:p w:rsidR="000A47E3" w:rsidRDefault="009D3406">
      <w:pPr>
        <w:pStyle w:val="a3"/>
        <w:spacing w:before="186" w:line="295" w:lineRule="auto"/>
        <w:ind w:right="638" w:firstLine="345"/>
      </w:pPr>
      <w:r>
        <w:rPr>
          <w:noProof/>
          <w:lang w:eastAsia="ru-RU"/>
        </w:rPr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69889</wp:posOffset>
            </wp:positionV>
            <wp:extent cx="231647" cy="2377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письмом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23.01.2020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МР-42/02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модели наставничества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рекомендаций»;</w:t>
      </w:r>
    </w:p>
    <w:p w:rsidR="000A47E3" w:rsidRDefault="009D3406">
      <w:pPr>
        <w:pStyle w:val="a3"/>
        <w:spacing w:before="166" w:line="278" w:lineRule="auto"/>
        <w:ind w:right="641" w:firstLine="340"/>
      </w:pPr>
      <w:r>
        <w:rPr>
          <w:noProof/>
          <w:lang w:eastAsia="ru-RU"/>
        </w:rPr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57189</wp:posOffset>
            </wp:positionV>
            <wp:extent cx="231647" cy="23774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 наставничества педагогических работников в образовательных организациях</w:t>
      </w:r>
      <w:r>
        <w:rPr>
          <w:spacing w:val="1"/>
        </w:rPr>
        <w:t xml:space="preserve"> </w:t>
      </w:r>
      <w:r>
        <w:t>(совместное сопрово</w:t>
      </w:r>
      <w:r>
        <w:t>дительное письмо Минпросвещения России и 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-2"/>
        </w:rPr>
        <w:t xml:space="preserve"> </w:t>
      </w:r>
      <w:r>
        <w:t>образования от 21.12.2021 №</w:t>
      </w:r>
      <w:r>
        <w:rPr>
          <w:spacing w:val="-1"/>
        </w:rPr>
        <w:t xml:space="preserve"> </w:t>
      </w:r>
      <w:r>
        <w:t>АЗ-1128/08/657).</w:t>
      </w:r>
    </w:p>
    <w:p w:rsidR="000A47E3" w:rsidRDefault="009D3406">
      <w:pPr>
        <w:pStyle w:val="a5"/>
        <w:numPr>
          <w:ilvl w:val="1"/>
          <w:numId w:val="3"/>
        </w:numPr>
        <w:tabs>
          <w:tab w:val="left" w:pos="1829"/>
        </w:tabs>
        <w:spacing w:before="103"/>
        <w:ind w:left="1828" w:hanging="5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0A47E3" w:rsidRDefault="009D3406">
      <w:pPr>
        <w:pStyle w:val="a3"/>
        <w:tabs>
          <w:tab w:val="left" w:pos="2955"/>
          <w:tab w:val="left" w:pos="3410"/>
          <w:tab w:val="left" w:pos="3948"/>
          <w:tab w:val="left" w:pos="4286"/>
          <w:tab w:val="left" w:pos="4317"/>
          <w:tab w:val="left" w:pos="5965"/>
          <w:tab w:val="left" w:pos="6922"/>
          <w:tab w:val="left" w:pos="7341"/>
          <w:tab w:val="left" w:pos="8842"/>
          <w:tab w:val="left" w:pos="9142"/>
        </w:tabs>
        <w:spacing w:before="56" w:line="271" w:lineRule="auto"/>
        <w:ind w:left="1329" w:right="637" w:hanging="15"/>
        <w:jc w:val="left"/>
      </w:pPr>
      <w:r>
        <w:rPr>
          <w:i/>
        </w:rPr>
        <w:t>Наставник</w:t>
      </w:r>
      <w:r>
        <w:rPr>
          <w:i/>
        </w:rPr>
        <w:tab/>
      </w:r>
      <w:r>
        <w:rPr>
          <w:i/>
        </w:rPr>
        <w:tab/>
        <w:t>–</w:t>
      </w:r>
      <w:r>
        <w:rPr>
          <w:i/>
        </w:rPr>
        <w:tab/>
      </w:r>
      <w:r>
        <w:rPr>
          <w:i/>
        </w:rPr>
        <w:tab/>
      </w:r>
      <w:r>
        <w:t>педагогический</w:t>
      </w:r>
      <w:r>
        <w:tab/>
      </w:r>
      <w:r>
        <w:tab/>
        <w:t>работник,</w:t>
      </w:r>
      <w:r>
        <w:tab/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50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профессиональную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должностную</w:t>
      </w:r>
      <w:r>
        <w:rPr>
          <w:spacing w:val="53"/>
        </w:rPr>
        <w:t xml:space="preserve"> </w:t>
      </w:r>
      <w:r>
        <w:t>адаптацию</w:t>
      </w:r>
      <w:r>
        <w:rPr>
          <w:spacing w:val="51"/>
        </w:rPr>
        <w:t xml:space="preserve"> </w:t>
      </w:r>
      <w:r>
        <w:t>лица,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которого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наставническая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rPr>
          <w:i/>
        </w:rPr>
        <w:t>Наставляемый</w:t>
      </w:r>
      <w:r>
        <w:rPr>
          <w:i/>
          <w:spacing w:val="40"/>
        </w:rPr>
        <w:t xml:space="preserve"> </w:t>
      </w:r>
      <w:r>
        <w:rPr>
          <w:i/>
        </w:rPr>
        <w:t>–</w:t>
      </w:r>
      <w:r>
        <w:rPr>
          <w:i/>
          <w:spacing w:val="42"/>
        </w:rPr>
        <w:t xml:space="preserve"> </w:t>
      </w:r>
      <w:r>
        <w:t>участник</w:t>
      </w:r>
      <w:r>
        <w:rPr>
          <w:spacing w:val="40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наставничества,</w:t>
      </w:r>
      <w:r>
        <w:rPr>
          <w:spacing w:val="39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наставником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поддержке</w:t>
      </w:r>
      <w:r>
        <w:rPr>
          <w:spacing w:val="17"/>
        </w:rPr>
        <w:t xml:space="preserve"> </w:t>
      </w:r>
      <w:r>
        <w:t>приобретает</w:t>
      </w:r>
      <w:r>
        <w:rPr>
          <w:spacing w:val="18"/>
        </w:rPr>
        <w:t xml:space="preserve"> </w:t>
      </w:r>
      <w:r>
        <w:t>новый</w:t>
      </w:r>
      <w:r>
        <w:rPr>
          <w:spacing w:val="18"/>
        </w:rPr>
        <w:t xml:space="preserve"> </w:t>
      </w:r>
      <w:r>
        <w:t>опыт,</w:t>
      </w:r>
      <w:r>
        <w:rPr>
          <w:spacing w:val="18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необходимые</w:t>
      </w:r>
      <w:r>
        <w:tab/>
        <w:t>навыки</w:t>
      </w:r>
      <w:r>
        <w:tab/>
        <w:t>и</w:t>
      </w:r>
      <w:r>
        <w:tab/>
      </w:r>
      <w:r>
        <w:tab/>
        <w:t>компетенции,</w:t>
      </w:r>
      <w:r>
        <w:tab/>
        <w:t>добивается</w:t>
      </w:r>
      <w:r>
        <w:tab/>
        <w:t>предсказуемых</w:t>
      </w:r>
      <w:r>
        <w:tab/>
        <w:t>результатов,</w:t>
      </w:r>
      <w:r>
        <w:rPr>
          <w:spacing w:val="-57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затруднения.</w:t>
      </w:r>
    </w:p>
    <w:p w:rsidR="000A47E3" w:rsidRDefault="009D3406">
      <w:pPr>
        <w:pStyle w:val="a3"/>
        <w:spacing w:before="9" w:line="271" w:lineRule="auto"/>
        <w:ind w:right="640" w:hanging="10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 партнеров (другие образовательные</w:t>
      </w:r>
      <w:r>
        <w:t xml:space="preserve"> учреждения – школы, вузы, 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 и др.), который отвечает за реализацию персонализированных программ</w:t>
      </w:r>
      <w:r>
        <w:rPr>
          <w:spacing w:val="1"/>
        </w:rPr>
        <w:t xml:space="preserve"> </w:t>
      </w:r>
      <w:r>
        <w:t>наставничества.</w:t>
      </w:r>
    </w:p>
    <w:p w:rsidR="000A47E3" w:rsidRDefault="009D3406">
      <w:pPr>
        <w:pStyle w:val="a3"/>
        <w:spacing w:before="75" w:line="271" w:lineRule="auto"/>
        <w:ind w:right="638" w:hanging="10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</w:t>
      </w:r>
      <w:r>
        <w:t>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 наставничество.</w:t>
      </w:r>
    </w:p>
    <w:p w:rsidR="000A47E3" w:rsidRDefault="009D3406">
      <w:pPr>
        <w:pStyle w:val="a3"/>
        <w:spacing w:before="10" w:line="271" w:lineRule="auto"/>
        <w:ind w:right="643" w:hanging="10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организацию работы наставнической группы, участники которой находятся в 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участников.</w:t>
      </w:r>
    </w:p>
    <w:p w:rsidR="000A47E3" w:rsidRDefault="009D3406" w:rsidP="0069751D">
      <w:pPr>
        <w:pStyle w:val="a3"/>
        <w:spacing w:before="13" w:line="271" w:lineRule="auto"/>
        <w:ind w:right="637" w:hanging="10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программа, вк</w:t>
      </w:r>
      <w:r>
        <w:t>лючающая описание форм и видов наставничества,</w:t>
      </w:r>
      <w:r>
        <w:rPr>
          <w:spacing w:val="1"/>
        </w:rPr>
        <w:t xml:space="preserve"> </w:t>
      </w:r>
      <w:r>
        <w:t>участников наставнической деятельности, направления наставнической деятельности и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 w:rsidR="0069751D">
        <w:t>ме</w:t>
      </w:r>
      <w:r>
        <w:t>р</w:t>
      </w:r>
      <w:r>
        <w:t>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</w:p>
    <w:p w:rsidR="000A47E3" w:rsidRDefault="009D3406">
      <w:pPr>
        <w:pStyle w:val="a3"/>
        <w:spacing w:before="8"/>
        <w:ind w:left="1329"/>
      </w:pP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0A47E3" w:rsidRDefault="009D3406">
      <w:pPr>
        <w:pStyle w:val="a5"/>
        <w:numPr>
          <w:ilvl w:val="1"/>
          <w:numId w:val="3"/>
        </w:numPr>
        <w:tabs>
          <w:tab w:val="left" w:pos="1906"/>
        </w:tabs>
        <w:spacing w:before="121" w:line="271" w:lineRule="auto"/>
        <w:ind w:right="641" w:hanging="10"/>
        <w:rPr>
          <w:sz w:val="24"/>
        </w:rPr>
      </w:pPr>
      <w:r>
        <w:rPr>
          <w:sz w:val="24"/>
        </w:rPr>
        <w:lastRenderedPageBreak/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80" w:line="261" w:lineRule="auto"/>
        <w:ind w:right="638" w:hanging="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6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121" w:line="268" w:lineRule="auto"/>
        <w:ind w:right="638" w:hanging="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83" w:line="266" w:lineRule="auto"/>
        <w:ind w:right="638" w:hanging="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</w:t>
      </w:r>
      <w:r>
        <w:rPr>
          <w:sz w:val="24"/>
        </w:rPr>
        <w:t>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нормативно-правовой базе;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89" w:line="268" w:lineRule="auto"/>
        <w:ind w:right="640" w:hanging="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 социального развития, честность и открытость взаимоотношений,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80" w:line="261" w:lineRule="auto"/>
        <w:ind w:right="643" w:hanging="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многофакторности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 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92" w:line="266" w:lineRule="auto"/>
        <w:ind w:right="645" w:hanging="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154" w:line="266" w:lineRule="auto"/>
        <w:ind w:right="644" w:hanging="10"/>
        <w:rPr>
          <w:sz w:val="24"/>
        </w:rPr>
      </w:pPr>
      <w:r>
        <w:rPr>
          <w:sz w:val="24"/>
        </w:rPr>
        <w:t>принцип личной ответственности предполагает ответственное поведение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деятельности–куратора,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и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</w:t>
      </w:r>
      <w:r>
        <w:rPr>
          <w:sz w:val="24"/>
        </w:rPr>
        <w:t>авничества;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89" w:line="266" w:lineRule="auto"/>
        <w:ind w:right="646" w:hanging="10"/>
        <w:rPr>
          <w:sz w:val="24"/>
        </w:rPr>
      </w:pPr>
      <w:r>
        <w:rPr>
          <w:sz w:val="24"/>
        </w:rPr>
        <w:t>принцип индивидуализации и персонализации наставничества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развития;</w:t>
      </w:r>
    </w:p>
    <w:p w:rsidR="000A47E3" w:rsidRDefault="009D3406">
      <w:pPr>
        <w:pStyle w:val="a5"/>
        <w:numPr>
          <w:ilvl w:val="0"/>
          <w:numId w:val="2"/>
        </w:numPr>
        <w:tabs>
          <w:tab w:val="left" w:pos="2266"/>
        </w:tabs>
        <w:spacing w:before="91" w:line="268" w:lineRule="auto"/>
        <w:ind w:right="642" w:hanging="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</w:t>
      </w:r>
      <w:r>
        <w:rPr>
          <w:sz w:val="24"/>
        </w:rPr>
        <w:t>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наставничества. </w:t>
      </w:r>
      <w:r>
        <w:rPr>
          <w:sz w:val="28"/>
        </w:rPr>
        <w:t xml:space="preserve">1.4. </w:t>
      </w:r>
      <w:r>
        <w:rPr>
          <w:sz w:val="24"/>
        </w:rPr>
        <w:t>Участие в системе наставничества не должно наносить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</w:p>
    <w:p w:rsidR="000A47E3" w:rsidRDefault="009D3406">
      <w:pPr>
        <w:pStyle w:val="a3"/>
        <w:spacing w:before="4" w:line="271" w:lineRule="auto"/>
        <w:ind w:right="644" w:hanging="10"/>
      </w:pPr>
      <w:r>
        <w:t>Решение об освобождении наставника и наставляемого от выполнения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</w:t>
      </w:r>
      <w:r>
        <w:t>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исключительных случаях при условии обеспечения непрерывности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отсутствия.</w:t>
      </w: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spacing w:before="91"/>
        <w:ind w:hanging="217"/>
        <w:rPr>
          <w:sz w:val="24"/>
        </w:rPr>
      </w:pP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</w:p>
    <w:p w:rsidR="000A47E3" w:rsidRDefault="000A47E3">
      <w:pPr>
        <w:jc w:val="both"/>
        <w:rPr>
          <w:sz w:val="24"/>
        </w:rPr>
        <w:sectPr w:rsidR="000A47E3">
          <w:footerReference w:type="default" r:id="rId8"/>
          <w:pgSz w:w="11930" w:h="16860"/>
          <w:pgMar w:top="1020" w:right="460" w:bottom="1280" w:left="380" w:header="0" w:footer="1084" w:gutter="0"/>
          <w:cols w:space="720"/>
        </w:sectPr>
      </w:pP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line="268" w:lineRule="auto"/>
        <w:ind w:right="639"/>
        <w:rPr>
          <w:sz w:val="24"/>
        </w:rPr>
      </w:pPr>
      <w:r>
        <w:rPr>
          <w:sz w:val="24"/>
        </w:rPr>
        <w:lastRenderedPageBreak/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в образовательной организации, способствующей 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84"/>
        <w:ind w:hanging="709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работников:</w:t>
      </w:r>
    </w:p>
    <w:p w:rsidR="000A47E3" w:rsidRDefault="009D3406">
      <w:pPr>
        <w:pStyle w:val="a3"/>
        <w:spacing w:before="221" w:line="278" w:lineRule="auto"/>
        <w:ind w:right="640" w:firstLine="252"/>
      </w:pPr>
      <w:r>
        <w:rPr>
          <w:noProof/>
          <w:lang w:eastAsia="ru-RU"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92114</wp:posOffset>
            </wp:positionV>
            <wp:extent cx="231647" cy="23774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содействовать созданию в образовательной организации психологически комфортной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профессион</w:t>
      </w:r>
      <w:r>
        <w:t>альной</w:t>
      </w:r>
      <w:r>
        <w:rPr>
          <w:spacing w:val="-2"/>
        </w:rPr>
        <w:t xml:space="preserve"> </w:t>
      </w:r>
      <w:r>
        <w:t>траектории;</w:t>
      </w:r>
    </w:p>
    <w:p w:rsidR="000A47E3" w:rsidRDefault="009D3406">
      <w:pPr>
        <w:pStyle w:val="a3"/>
        <w:spacing w:before="187" w:line="276" w:lineRule="auto"/>
        <w:ind w:right="639" w:firstLine="278"/>
      </w:pPr>
      <w:r>
        <w:rPr>
          <w:noProof/>
          <w:lang w:eastAsia="ru-RU"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70524</wp:posOffset>
            </wp:positionV>
            <wp:extent cx="231647" cy="23774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оказывать помощь в освоении цифровой информационно- коммуникативной среды,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кадров;</w:t>
      </w:r>
    </w:p>
    <w:p w:rsidR="000A47E3" w:rsidRDefault="009D3406">
      <w:pPr>
        <w:pStyle w:val="a3"/>
        <w:spacing w:before="192" w:line="266" w:lineRule="auto"/>
        <w:ind w:hanging="10"/>
        <w:jc w:val="left"/>
      </w:pPr>
      <w:r>
        <w:rPr>
          <w:noProof/>
          <w:lang w:eastAsia="ru-RU"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1091488</wp:posOffset>
            </wp:positionH>
            <wp:positionV relativeFrom="paragraph">
              <wp:posOffset>588263</wp:posOffset>
            </wp:positionV>
            <wp:extent cx="231647" cy="23774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eastAsia="ru-RU"/>
        </w:rPr>
        <w:drawing>
          <wp:inline distT="0" distB="0" distL="0" distR="0">
            <wp:extent cx="228600" cy="237743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содействовать</w:t>
      </w:r>
      <w:r>
        <w:rPr>
          <w:spacing w:val="9"/>
        </w:rPr>
        <w:t xml:space="preserve"> </w:t>
      </w:r>
      <w:r>
        <w:t>участию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стратегических</w:t>
      </w:r>
      <w:r>
        <w:rPr>
          <w:spacing w:val="5"/>
        </w:rPr>
        <w:t xml:space="preserve"> </w:t>
      </w:r>
      <w:r>
        <w:t>партнерских</w:t>
      </w:r>
      <w:r>
        <w:rPr>
          <w:spacing w:val="7"/>
        </w:rPr>
        <w:t xml:space="preserve"> </w:t>
      </w:r>
      <w:r>
        <w:t>отношениях,</w:t>
      </w:r>
      <w:r>
        <w:rPr>
          <w:spacing w:val="5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горизонтальных</w:t>
      </w:r>
      <w:r>
        <w:rPr>
          <w:spacing w:val="25"/>
        </w:rPr>
        <w:t xml:space="preserve"> </w:t>
      </w:r>
      <w:r>
        <w:t>связей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сфере</w:t>
      </w:r>
      <w:r>
        <w:rPr>
          <w:spacing w:val="22"/>
        </w:rPr>
        <w:t xml:space="preserve"> </w:t>
      </w:r>
      <w:r>
        <w:t>наставничества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школьном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внешкольном</w:t>
      </w:r>
      <w:r>
        <w:rPr>
          <w:spacing w:val="24"/>
        </w:rPr>
        <w:t xml:space="preserve"> </w:t>
      </w:r>
      <w:r>
        <w:t>уровнях;</w:t>
      </w:r>
    </w:p>
    <w:p w:rsidR="000A47E3" w:rsidRDefault="009D3406">
      <w:pPr>
        <w:pStyle w:val="a3"/>
        <w:spacing w:before="89" w:line="295" w:lineRule="auto"/>
        <w:ind w:right="671" w:firstLine="338"/>
        <w:jc w:val="left"/>
      </w:pPr>
      <w:r>
        <w:t>способствовать</w:t>
      </w:r>
      <w:r>
        <w:rPr>
          <w:spacing w:val="13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профессиональных</w:t>
      </w:r>
      <w:r>
        <w:rPr>
          <w:spacing w:val="13"/>
        </w:rPr>
        <w:t xml:space="preserve"> </w:t>
      </w:r>
      <w:r>
        <w:t>компетенций</w:t>
      </w:r>
      <w:r>
        <w:rPr>
          <w:spacing w:val="12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востребованности использования</w:t>
      </w:r>
      <w:r>
        <w:rPr>
          <w:spacing w:val="-1"/>
        </w:rPr>
        <w:t xml:space="preserve"> </w:t>
      </w:r>
      <w:r>
        <w:t>современных</w:t>
      </w:r>
    </w:p>
    <w:p w:rsidR="000A47E3" w:rsidRDefault="009D3406">
      <w:pPr>
        <w:pStyle w:val="a3"/>
        <w:spacing w:line="253" w:lineRule="exact"/>
        <w:ind w:left="1329"/>
        <w:jc w:val="left"/>
      </w:pPr>
      <w:r>
        <w:t>информационно-коммуникативных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внедрения</w:t>
      </w:r>
    </w:p>
    <w:p w:rsidR="000A47E3" w:rsidRDefault="009D3406">
      <w:pPr>
        <w:pStyle w:val="a3"/>
        <w:tabs>
          <w:tab w:val="left" w:pos="3515"/>
        </w:tabs>
        <w:spacing w:before="40" w:line="271" w:lineRule="auto"/>
        <w:ind w:right="671" w:hanging="10"/>
        <w:jc w:val="left"/>
      </w:pPr>
      <w:r>
        <w:t>разнообразных,</w:t>
      </w:r>
      <w:r>
        <w:tab/>
        <w:t>в</w:t>
      </w:r>
      <w:r>
        <w:rPr>
          <w:spacing w:val="9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реверсивных,</w:t>
      </w:r>
      <w:r>
        <w:rPr>
          <w:spacing w:val="12"/>
        </w:rPr>
        <w:t xml:space="preserve"> </w:t>
      </w:r>
      <w:r>
        <w:t>сетевых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дистанционных</w:t>
      </w:r>
      <w:r>
        <w:rPr>
          <w:spacing w:val="14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наставничества;</w:t>
      </w:r>
    </w:p>
    <w:p w:rsidR="000A47E3" w:rsidRDefault="009D3406">
      <w:pPr>
        <w:pStyle w:val="a3"/>
        <w:spacing w:before="119" w:line="266" w:lineRule="auto"/>
        <w:ind w:right="671" w:hanging="10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3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содействовать</w:t>
      </w:r>
      <w:r>
        <w:rPr>
          <w:spacing w:val="54"/>
        </w:rPr>
        <w:t xml:space="preserve"> </w:t>
      </w:r>
      <w:r>
        <w:t>увеличению</w:t>
      </w:r>
      <w:r>
        <w:rPr>
          <w:spacing w:val="51"/>
        </w:rPr>
        <w:t xml:space="preserve"> </w:t>
      </w:r>
      <w:r>
        <w:t>числа</w:t>
      </w:r>
      <w:r>
        <w:rPr>
          <w:spacing w:val="50"/>
        </w:rPr>
        <w:t xml:space="preserve"> </w:t>
      </w:r>
      <w:r>
        <w:t>закрепившихся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профессии</w:t>
      </w:r>
      <w:r>
        <w:rPr>
          <w:spacing w:val="5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молодых/начинающих</w:t>
      </w:r>
      <w:r>
        <w:rPr>
          <w:spacing w:val="-2"/>
        </w:rPr>
        <w:t xml:space="preserve"> </w:t>
      </w:r>
      <w:r>
        <w:t>педагогов;</w:t>
      </w:r>
    </w:p>
    <w:p w:rsidR="000A47E3" w:rsidRDefault="009D3406">
      <w:pPr>
        <w:pStyle w:val="a3"/>
        <w:spacing w:before="199" w:line="276" w:lineRule="auto"/>
        <w:ind w:right="639" w:firstLine="347"/>
      </w:pPr>
      <w:r>
        <w:rPr>
          <w:noProof/>
          <w:lang w:eastAsia="ru-RU"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78144</wp:posOffset>
            </wp:positionV>
            <wp:extent cx="231647" cy="23774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конкретной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ознакомление</w:t>
      </w:r>
      <w:r>
        <w:rPr>
          <w:spacing w:val="-58"/>
        </w:rPr>
        <w:t xml:space="preserve"> </w:t>
      </w:r>
      <w:r>
        <w:t>с традициями и укладом школьной жизни, а также в преодолении профессиональных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до</w:t>
      </w:r>
      <w:r>
        <w:t>лжностных</w:t>
      </w:r>
      <w:r>
        <w:rPr>
          <w:spacing w:val="1"/>
        </w:rPr>
        <w:t xml:space="preserve"> </w:t>
      </w:r>
      <w:r>
        <w:t>обязанностей;</w:t>
      </w:r>
    </w:p>
    <w:p w:rsidR="000A47E3" w:rsidRDefault="009D3406">
      <w:pPr>
        <w:pStyle w:val="a3"/>
        <w:spacing w:before="116" w:line="266" w:lineRule="auto"/>
        <w:ind w:right="671" w:hanging="10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23774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обеспечивать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профессиональных</w:t>
      </w:r>
      <w:r>
        <w:rPr>
          <w:spacing w:val="43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осуществляется наставничество;</w:t>
      </w:r>
    </w:p>
    <w:p w:rsidR="000A47E3" w:rsidRDefault="009D3406">
      <w:pPr>
        <w:pStyle w:val="a3"/>
        <w:spacing w:before="199" w:line="278" w:lineRule="auto"/>
        <w:ind w:right="641" w:firstLine="266"/>
      </w:pPr>
      <w:r>
        <w:rPr>
          <w:noProof/>
          <w:lang w:eastAsia="ru-RU"/>
        </w:rPr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78144</wp:posOffset>
            </wp:positionV>
            <wp:extent cx="231647" cy="237744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ускорять процесс профессионального становления и развития педагога,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качественно и ответственно выполнять возложенные функциональные обязанности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замещаемой должностью;</w:t>
      </w:r>
    </w:p>
    <w:p w:rsidR="000A47E3" w:rsidRDefault="009D3406">
      <w:pPr>
        <w:pStyle w:val="a3"/>
        <w:tabs>
          <w:tab w:val="left" w:pos="2965"/>
          <w:tab w:val="left" w:pos="4303"/>
          <w:tab w:val="left" w:pos="6397"/>
          <w:tab w:val="left" w:pos="8527"/>
        </w:tabs>
        <w:spacing w:before="110" w:line="266" w:lineRule="auto"/>
        <w:ind w:right="641" w:hanging="10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содействовать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педагого</w:t>
      </w:r>
      <w:r>
        <w:t>в,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tab/>
        <w:t>которых</w:t>
      </w:r>
      <w:r>
        <w:tab/>
        <w:t>осуществляется</w:t>
      </w:r>
      <w:r>
        <w:tab/>
        <w:t>наставничество,</w:t>
      </w:r>
      <w:r>
        <w:tab/>
        <w:t>соответствующего</w:t>
      </w:r>
    </w:p>
    <w:p w:rsidR="000A47E3" w:rsidRDefault="000A47E3">
      <w:pPr>
        <w:spacing w:line="266" w:lineRule="auto"/>
        <w:sectPr w:rsidR="000A47E3">
          <w:pgSz w:w="11930" w:h="16860"/>
          <w:pgMar w:top="1020" w:right="460" w:bottom="1280" w:left="380" w:header="0" w:footer="1084" w:gutter="0"/>
          <w:cols w:space="720"/>
        </w:sectPr>
      </w:pPr>
    </w:p>
    <w:p w:rsidR="000A47E3" w:rsidRDefault="009D3406">
      <w:pPr>
        <w:pStyle w:val="a3"/>
        <w:spacing w:before="70" w:line="271" w:lineRule="auto"/>
        <w:ind w:right="642"/>
      </w:pPr>
      <w:r>
        <w:lastRenderedPageBreak/>
        <w:t>профессионально-этическим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законодательством;</w:t>
      </w:r>
    </w:p>
    <w:p w:rsidR="000A47E3" w:rsidRDefault="009D3406">
      <w:pPr>
        <w:pStyle w:val="a3"/>
        <w:spacing w:before="193" w:line="276" w:lineRule="auto"/>
        <w:ind w:right="641" w:firstLine="347"/>
      </w:pPr>
      <w:r>
        <w:rPr>
          <w:noProof/>
          <w:lang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74334</wp:posOffset>
            </wp:positionV>
            <wp:extent cx="231647" cy="23774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знакомить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</w:t>
      </w:r>
      <w:r>
        <w:t>ффективными формами и методами индивидуальной работы и работы в коллективе,</w:t>
      </w:r>
      <w:r>
        <w:rPr>
          <w:spacing w:val="1"/>
        </w:rPr>
        <w:t xml:space="preserve"> </w:t>
      </w:r>
      <w:r>
        <w:t>направленными на развитие их способности самостоятельно и качественно выполнять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86"/>
        </w:tabs>
        <w:spacing w:before="80" w:line="271" w:lineRule="auto"/>
        <w:ind w:left="1338" w:right="634" w:hanging="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(«педагог – педагог», «руководитель образовательной организации 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</w:p>
    <w:p w:rsidR="000A47E3" w:rsidRDefault="009D3406">
      <w:pPr>
        <w:pStyle w:val="a3"/>
        <w:spacing w:before="9"/>
        <w:ind w:left="1329"/>
      </w:pPr>
      <w:r>
        <w:t>«работодатель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студент», «педагог</w:t>
      </w:r>
      <w:r>
        <w:rPr>
          <w:spacing w:val="-4"/>
        </w:rPr>
        <w:t xml:space="preserve"> </w:t>
      </w:r>
      <w:r>
        <w:t>вуза/колледжа</w:t>
      </w:r>
    </w:p>
    <w:p w:rsidR="000A47E3" w:rsidRDefault="009D3406">
      <w:pPr>
        <w:pStyle w:val="a3"/>
        <w:spacing w:before="51" w:line="268" w:lineRule="auto"/>
        <w:ind w:right="644" w:hanging="10"/>
      </w:pP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наставляемых.</w:t>
      </w:r>
    </w:p>
    <w:p w:rsidR="000A47E3" w:rsidRDefault="009D3406">
      <w:pPr>
        <w:pStyle w:val="a3"/>
        <w:spacing w:before="33" w:line="271" w:lineRule="auto"/>
        <w:ind w:right="635" w:hanging="10"/>
      </w:pP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 Формы наставничества используются как в одном виде, так и в комплексе в</w:t>
      </w:r>
      <w:r>
        <w:rPr>
          <w:spacing w:val="1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0A47E3" w:rsidRDefault="009D3406">
      <w:pPr>
        <w:pStyle w:val="a3"/>
        <w:spacing w:before="12" w:line="271" w:lineRule="auto"/>
        <w:ind w:right="639" w:hanging="10"/>
      </w:pPr>
      <w:r>
        <w:rPr>
          <w:i/>
        </w:rPr>
        <w:t>Виртуальное (дистанционное) наставничество</w:t>
      </w:r>
      <w:r>
        <w:rPr>
          <w:i/>
          <w:spacing w:val="1"/>
        </w:rPr>
        <w:t xml:space="preserve"> </w:t>
      </w:r>
      <w:r>
        <w:t>– дистанционная форма 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 как видеоконференции, платформы для дистанционного обучения, 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наста</w:t>
      </w:r>
      <w:r>
        <w:t>вником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наставляемым,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дистанционно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пары</w:t>
      </w:r>
    </w:p>
    <w:p w:rsidR="000A47E3" w:rsidRDefault="009D3406">
      <w:pPr>
        <w:pStyle w:val="a3"/>
        <w:spacing w:before="6" w:line="268" w:lineRule="auto"/>
        <w:ind w:right="639" w:hanging="10"/>
      </w:pPr>
      <w:r>
        <w:t>«наставник – наставляемый», привлечь профессионалов и сформировать банк 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наставничество доступным</w:t>
      </w:r>
      <w:r>
        <w:rPr>
          <w:spacing w:val="-2"/>
        </w:rPr>
        <w:t xml:space="preserve"> </w:t>
      </w:r>
      <w:r>
        <w:t>для 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лиц.</w:t>
      </w:r>
    </w:p>
    <w:p w:rsidR="000A47E3" w:rsidRDefault="009D3406">
      <w:pPr>
        <w:pStyle w:val="a3"/>
        <w:spacing w:before="18" w:line="268" w:lineRule="auto"/>
        <w:ind w:right="641" w:hanging="10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группе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 с</w:t>
      </w:r>
      <w:r>
        <w:rPr>
          <w:spacing w:val="-3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двух 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0A47E3" w:rsidRDefault="009D3406">
      <w:pPr>
        <w:pStyle w:val="a3"/>
        <w:spacing w:before="116" w:line="271" w:lineRule="auto"/>
        <w:ind w:right="639" w:hanging="10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постановкиконкре</w:t>
      </w:r>
      <w:r>
        <w:t>тных</w:t>
      </w:r>
      <w:r>
        <w:rPr>
          <w:spacing w:val="1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ориентированных на определенные краткосрочные результаты. Наставляемый 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0A47E3" w:rsidRDefault="009D3406">
      <w:pPr>
        <w:pStyle w:val="a3"/>
        <w:spacing w:before="11" w:line="271" w:lineRule="auto"/>
        <w:ind w:right="638" w:hanging="10"/>
      </w:pPr>
      <w:r>
        <w:rPr>
          <w:i/>
        </w:rPr>
        <w:t>Реверсивное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 педагог становится наставником молодого педагога в вопросах методики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0A47E3" w:rsidRDefault="009D3406">
      <w:pPr>
        <w:pStyle w:val="a3"/>
        <w:spacing w:before="1" w:line="271" w:lineRule="auto"/>
        <w:ind w:right="641" w:hanging="10"/>
      </w:pP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t>–наставник</w:t>
      </w:r>
      <w:r>
        <w:rPr>
          <w:spacing w:val="1"/>
        </w:rPr>
        <w:t xml:space="preserve"> </w:t>
      </w:r>
      <w:r>
        <w:t>оказывае</w:t>
      </w:r>
      <w:r>
        <w:t>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всякий раз, когда наставляемый нуждается в них. Как правило, рольнаставника 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0A47E3" w:rsidRDefault="009D3406">
      <w:pPr>
        <w:pStyle w:val="a3"/>
        <w:spacing w:before="10" w:line="271" w:lineRule="auto"/>
        <w:ind w:right="641" w:hanging="10"/>
      </w:pPr>
      <w:r>
        <w:rPr>
          <w:i/>
        </w:rPr>
        <w:t xml:space="preserve">Скоростное наставничество </w:t>
      </w:r>
      <w:r>
        <w:t>– однократная вс</w:t>
      </w:r>
      <w:r>
        <w:t>треча наставляемого (наставляемых) с</w:t>
      </w:r>
      <w:r>
        <w:rPr>
          <w:spacing w:val="1"/>
        </w:rPr>
        <w:t xml:space="preserve"> </w:t>
      </w:r>
      <w:r>
        <w:t>наставником более высокого уровня с целью построения взаимоотношений с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0"/>
        </w:rPr>
        <w:t xml:space="preserve"> </w:t>
      </w:r>
      <w:r>
        <w:t>объединенными</w:t>
      </w:r>
      <w:r>
        <w:rPr>
          <w:spacing w:val="12"/>
        </w:rPr>
        <w:t xml:space="preserve"> </w:t>
      </w:r>
      <w:r>
        <w:t>общими</w:t>
      </w:r>
      <w:r>
        <w:rPr>
          <w:spacing w:val="8"/>
        </w:rPr>
        <w:t xml:space="preserve"> </w:t>
      </w:r>
      <w:r>
        <w:t>проблемами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интересами</w:t>
      </w:r>
      <w:r>
        <w:rPr>
          <w:spacing w:val="12"/>
        </w:rPr>
        <w:t xml:space="preserve"> </w:t>
      </w:r>
      <w:r>
        <w:t>илиобменом</w:t>
      </w:r>
      <w:r>
        <w:rPr>
          <w:spacing w:val="9"/>
        </w:rPr>
        <w:t xml:space="preserve"> </w:t>
      </w:r>
      <w:r>
        <w:t>опытом.</w:t>
      </w:r>
    </w:p>
    <w:p w:rsidR="000A47E3" w:rsidRDefault="000A47E3">
      <w:pPr>
        <w:spacing w:line="271" w:lineRule="auto"/>
        <w:sectPr w:rsidR="000A47E3">
          <w:pgSz w:w="11930" w:h="16860"/>
          <w:pgMar w:top="1020" w:right="460" w:bottom="1280" w:left="380" w:header="0" w:footer="1084" w:gutter="0"/>
          <w:cols w:space="720"/>
        </w:sectPr>
      </w:pPr>
    </w:p>
    <w:p w:rsidR="000A47E3" w:rsidRDefault="009D3406">
      <w:pPr>
        <w:pStyle w:val="a3"/>
        <w:spacing w:before="70" w:line="271" w:lineRule="auto"/>
        <w:ind w:right="638"/>
      </w:pPr>
      <w:r>
        <w:lastRenderedPageBreak/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58"/>
        </w:rPr>
        <w:t xml:space="preserve"> </w:t>
      </w:r>
      <w:r>
        <w:t>обменяться</w:t>
      </w:r>
      <w:r>
        <w:rPr>
          <w:spacing w:val="60"/>
        </w:rPr>
        <w:t xml:space="preserve"> </w:t>
      </w:r>
      <w:r>
        <w:t>мнениями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личным</w:t>
      </w:r>
      <w:r>
        <w:rPr>
          <w:spacing w:val="59"/>
        </w:rPr>
        <w:t xml:space="preserve"> </w:t>
      </w:r>
      <w:r>
        <w:t>опытом,</w:t>
      </w:r>
      <w:r>
        <w:rPr>
          <w:spacing w:val="60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</w:p>
    <w:p w:rsidR="000A47E3" w:rsidRDefault="009D3406">
      <w:pPr>
        <w:pStyle w:val="a3"/>
        <w:spacing w:line="272" w:lineRule="exact"/>
      </w:pPr>
      <w:r>
        <w:t>«наставник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наставляемый»</w:t>
      </w:r>
      <w:r>
        <w:rPr>
          <w:spacing w:val="-10"/>
        </w:rPr>
        <w:t xml:space="preserve"> </w:t>
      </w:r>
      <w:r>
        <w:t>(«равный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равному»).</w:t>
      </w:r>
    </w:p>
    <w:p w:rsidR="000A47E3" w:rsidRDefault="009D3406">
      <w:pPr>
        <w:pStyle w:val="a3"/>
        <w:spacing w:before="50" w:line="271" w:lineRule="auto"/>
        <w:ind w:right="638" w:hanging="10"/>
      </w:pPr>
      <w:r>
        <w:rPr>
          <w:i/>
        </w:rPr>
        <w:t xml:space="preserve">Традиционная форма наставничества («один-на-один») </w:t>
      </w:r>
      <w:r>
        <w:t>– взаимодействие между 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опыт, навыки, ли</w:t>
      </w:r>
      <w:r>
        <w:t>чностные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и др.</w:t>
      </w:r>
    </w:p>
    <w:p w:rsidR="000A47E3" w:rsidRDefault="009D3406">
      <w:pPr>
        <w:spacing w:before="8" w:line="271" w:lineRule="auto"/>
        <w:ind w:left="1338" w:right="640" w:hanging="10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«учитель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учитель</w:t>
      </w:r>
      <w:r>
        <w:rPr>
          <w:b/>
          <w:i/>
          <w:sz w:val="24"/>
        </w:rPr>
        <w:t>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пары</w:t>
      </w:r>
    </w:p>
    <w:p w:rsidR="000A47E3" w:rsidRDefault="009D3406">
      <w:pPr>
        <w:pStyle w:val="a3"/>
        <w:spacing w:before="1" w:line="268" w:lineRule="auto"/>
        <w:ind w:right="641"/>
      </w:pPr>
      <w:r>
        <w:t>«учитель</w:t>
      </w:r>
      <w:r w:rsidR="0069751D"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сопровождения».</w:t>
      </w:r>
    </w:p>
    <w:p w:rsidR="000A47E3" w:rsidRDefault="009D3406">
      <w:pPr>
        <w:pStyle w:val="a3"/>
        <w:tabs>
          <w:tab w:val="left" w:pos="2985"/>
        </w:tabs>
        <w:spacing w:before="13" w:line="264" w:lineRule="auto"/>
        <w:ind w:left="1322" w:right="628"/>
        <w:jc w:val="left"/>
      </w:pPr>
      <w:r>
        <w:rPr>
          <w:i/>
        </w:rPr>
        <w:t xml:space="preserve">Форма наставничества «руководитель образовательной организации– учитель» </w:t>
      </w:r>
      <w:r>
        <w:t>способ</w:t>
      </w:r>
      <w:r>
        <w:rPr>
          <w:spacing w:val="-57"/>
        </w:rPr>
        <w:t xml:space="preserve"> </w:t>
      </w:r>
      <w:r>
        <w:t>реализации целевой модели наставничества через организацию взаимодействия</w:t>
      </w:r>
      <w:r>
        <w:rPr>
          <w:spacing w:val="1"/>
        </w:rPr>
        <w:t xml:space="preserve"> </w:t>
      </w:r>
      <w:r>
        <w:t>наставнической пары «руководитель образовательной организации - учитель»,</w:t>
      </w:r>
      <w:r>
        <w:rPr>
          <w:spacing w:val="1"/>
        </w:rPr>
        <w:t xml:space="preserve"> </w:t>
      </w:r>
      <w:r>
        <w:t>нацеленную</w:t>
      </w:r>
      <w:r>
        <w:tab/>
        <w:t>н</w:t>
      </w:r>
      <w:r>
        <w:t>а совершенствование образовательного взаимодействия и 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посредством</w:t>
      </w:r>
    </w:p>
    <w:p w:rsidR="000A47E3" w:rsidRDefault="009D3406">
      <w:pPr>
        <w:pStyle w:val="a3"/>
        <w:spacing w:line="264" w:lineRule="auto"/>
        <w:ind w:left="1322" w:right="1259"/>
        <w:jc w:val="left"/>
      </w:pPr>
      <w:r>
        <w:t>создания необходимых организационно-педагогических, кадровых, методических,</w:t>
      </w:r>
      <w:r>
        <w:rPr>
          <w:spacing w:val="-57"/>
        </w:rPr>
        <w:t xml:space="preserve"> </w:t>
      </w:r>
      <w:r>
        <w:t>психолого-педагогических</w:t>
      </w:r>
      <w:r>
        <w:rPr>
          <w:spacing w:val="3"/>
        </w:rPr>
        <w:t xml:space="preserve"> </w:t>
      </w:r>
      <w:r>
        <w:t>условий и ресур</w:t>
      </w:r>
      <w:r>
        <w:t>сов.</w:t>
      </w: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spacing w:before="89"/>
        <w:ind w:hanging="217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139" w:line="268" w:lineRule="auto"/>
        <w:ind w:right="642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 в образовательной организации»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80" w:line="261" w:lineRule="auto"/>
        <w:ind w:right="643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90" w:line="261" w:lineRule="auto"/>
        <w:ind w:right="637"/>
        <w:rPr>
          <w:sz w:val="24"/>
        </w:rPr>
      </w:pPr>
      <w:r>
        <w:rPr>
          <w:sz w:val="24"/>
        </w:rPr>
        <w:t>Персонализированной программы наставничества является приложением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85"/>
        <w:ind w:hanging="709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0A47E3" w:rsidRDefault="009D3406">
      <w:pPr>
        <w:pStyle w:val="a3"/>
        <w:spacing w:before="222"/>
        <w:ind w:firstLine="276"/>
      </w:pPr>
      <w:r>
        <w:rPr>
          <w:noProof/>
          <w:lang w:eastAsia="ru-RU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92749</wp:posOffset>
            </wp:positionV>
            <wp:extent cx="228600" cy="237744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6263385</wp:posOffset>
            </wp:positionH>
            <wp:positionV relativeFrom="paragraph">
              <wp:posOffset>360973</wp:posOffset>
            </wp:positionV>
            <wp:extent cx="231648" cy="237744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осуществляет</w:t>
      </w:r>
      <w:r>
        <w:rPr>
          <w:spacing w:val="22"/>
        </w:rPr>
        <w:t xml:space="preserve"> </w:t>
      </w:r>
      <w:r>
        <w:t>общее</w:t>
      </w:r>
      <w:r>
        <w:rPr>
          <w:spacing w:val="24"/>
        </w:rPr>
        <w:t xml:space="preserve"> </w:t>
      </w:r>
      <w:r>
        <w:t>руководство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координацию</w:t>
      </w:r>
      <w:r>
        <w:rPr>
          <w:spacing w:val="21"/>
        </w:rPr>
        <w:t xml:space="preserve"> </w:t>
      </w:r>
      <w:r>
        <w:t>внедрения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применения</w:t>
      </w:r>
      <w:r>
        <w:rPr>
          <w:spacing w:val="23"/>
        </w:rPr>
        <w:t xml:space="preserve"> </w:t>
      </w:r>
      <w:r>
        <w:t>системы</w:t>
      </w:r>
    </w:p>
    <w:p w:rsidR="000A47E3" w:rsidRDefault="009D3406">
      <w:pPr>
        <w:pStyle w:val="a3"/>
        <w:spacing w:before="146" w:line="278" w:lineRule="auto"/>
        <w:ind w:right="636"/>
      </w:pPr>
      <w:r>
        <w:t>наставничества педагогических работников в образовательной организации;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локальные акты образовательной организации о применении системы наставничества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0A47E3" w:rsidRDefault="009D3406">
      <w:pPr>
        <w:pStyle w:val="a3"/>
        <w:tabs>
          <w:tab w:val="left" w:pos="4003"/>
          <w:tab w:val="left" w:pos="5485"/>
          <w:tab w:val="left" w:pos="7227"/>
          <w:tab w:val="left" w:pos="8793"/>
        </w:tabs>
        <w:spacing w:before="111" w:line="340" w:lineRule="auto"/>
        <w:ind w:left="1060" w:right="644" w:firstLine="264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25"/>
          <w:sz w:val="20"/>
        </w:rPr>
        <w:t xml:space="preserve"> </w:t>
      </w:r>
      <w:r>
        <w:t>утверждает</w:t>
      </w:r>
      <w:r>
        <w:tab/>
        <w:t>куратора</w:t>
      </w:r>
      <w:r>
        <w:tab/>
        <w:t>реализации</w:t>
      </w:r>
      <w:r>
        <w:tab/>
        <w:t>программ</w:t>
      </w:r>
      <w:r>
        <w:tab/>
        <w:t>наставничества,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на</w:t>
      </w:r>
      <w:r>
        <w:t>ставников</w:t>
      </w:r>
      <w:r>
        <w:rPr>
          <w:spacing w:val="-1"/>
        </w:rPr>
        <w:t xml:space="preserve"> </w:t>
      </w:r>
      <w:r>
        <w:t>и наставляемых,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их;</w:t>
      </w:r>
    </w:p>
    <w:p w:rsidR="000A47E3" w:rsidRDefault="009D3406">
      <w:pPr>
        <w:pStyle w:val="a3"/>
        <w:spacing w:before="158" w:line="278" w:lineRule="auto"/>
        <w:ind w:right="637" w:firstLine="283"/>
      </w:pPr>
      <w:r>
        <w:rPr>
          <w:noProof/>
          <w:lang w:eastAsia="ru-RU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52109</wp:posOffset>
            </wp:positionV>
            <wp:extent cx="231647" cy="23774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утверждает план мероприятий по реализации Положения о системе наставничества</w:t>
      </w:r>
      <w:r>
        <w:rPr>
          <w:spacing w:val="1"/>
        </w:rPr>
        <w:t xml:space="preserve"> </w:t>
      </w:r>
      <w:r>
        <w:t>педагогических работников в образовательной организации как одного из направлений</w:t>
      </w:r>
      <w:r>
        <w:rPr>
          <w:spacing w:val="1"/>
        </w:rPr>
        <w:t xml:space="preserve"> </w:t>
      </w:r>
      <w:r>
        <w:t>системы методического сопровождения педагогов М</w:t>
      </w:r>
      <w:r>
        <w:t>БОУ</w:t>
      </w:r>
      <w:r>
        <w:rPr>
          <w:spacing w:val="1"/>
        </w:rPr>
        <w:t xml:space="preserve"> </w:t>
      </w:r>
      <w:r>
        <w:t>Новобатайской СОШ № 9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капитана</w:t>
      </w:r>
      <w:r>
        <w:rPr>
          <w:spacing w:val="-1"/>
        </w:rPr>
        <w:t xml:space="preserve"> </w:t>
      </w:r>
      <w:r>
        <w:t>А.Н. Быкова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2);</w:t>
      </w:r>
    </w:p>
    <w:p w:rsidR="000A47E3" w:rsidRDefault="000A47E3">
      <w:pPr>
        <w:spacing w:line="278" w:lineRule="auto"/>
        <w:sectPr w:rsidR="000A47E3">
          <w:pgSz w:w="11930" w:h="16860"/>
          <w:pgMar w:top="1020" w:right="460" w:bottom="1280" w:left="380" w:header="0" w:footer="1084" w:gutter="0"/>
          <w:cols w:space="720"/>
        </w:sectPr>
      </w:pPr>
    </w:p>
    <w:p w:rsidR="000A47E3" w:rsidRDefault="009D3406">
      <w:pPr>
        <w:pStyle w:val="a3"/>
        <w:spacing w:before="72" w:line="283" w:lineRule="auto"/>
        <w:ind w:right="645" w:firstLine="266"/>
      </w:pPr>
      <w:r>
        <w:rPr>
          <w:noProof/>
          <w:lang w:eastAsia="ru-RU"/>
        </w:rPr>
        <w:lastRenderedPageBreak/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-2500</wp:posOffset>
            </wp:positionV>
            <wp:extent cx="231647" cy="237744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издает приказы о закреплении наставнических пар/групп с письменного согласия 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деятельностью;</w:t>
      </w:r>
    </w:p>
    <w:p w:rsidR="000A47E3" w:rsidRDefault="009D3406">
      <w:pPr>
        <w:pStyle w:val="a3"/>
        <w:spacing w:before="102" w:line="268" w:lineRule="auto"/>
        <w:ind w:right="641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57"/>
        </w:rPr>
        <w:t xml:space="preserve"> </w:t>
      </w:r>
      <w:r>
        <w:t>осуществляет контакты с различными</w:t>
      </w:r>
      <w:r>
        <w:rPr>
          <w:spacing w:val="1"/>
        </w:rPr>
        <w:t xml:space="preserve"> </w:t>
      </w:r>
      <w:r>
        <w:t>учреждениями и организациями по проблемам</w:t>
      </w:r>
      <w:r>
        <w:rPr>
          <w:spacing w:val="1"/>
        </w:rPr>
        <w:t xml:space="preserve"> </w:t>
      </w:r>
      <w:r>
        <w:t>наставничества (заключение договоров о сотрудничестве, о социальном партнерстве,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61"/>
        </w:rPr>
        <w:t xml:space="preserve"> </w:t>
      </w:r>
      <w:r>
        <w:t>форумах,</w:t>
      </w:r>
      <w:r>
        <w:rPr>
          <w:spacing w:val="-57"/>
        </w:rPr>
        <w:t xml:space="preserve"> </w:t>
      </w:r>
      <w:r>
        <w:t>вебинарах,</w:t>
      </w:r>
      <w:r>
        <w:rPr>
          <w:spacing w:val="-1"/>
        </w:rPr>
        <w:t xml:space="preserve"> </w:t>
      </w:r>
      <w:r>
        <w:t>семинарах</w:t>
      </w:r>
      <w:r>
        <w:rPr>
          <w:spacing w:val="2"/>
        </w:rPr>
        <w:t xml:space="preserve"> </w:t>
      </w:r>
      <w:r>
        <w:t>по проблемам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ит.п.);</w:t>
      </w:r>
    </w:p>
    <w:p w:rsidR="000A47E3" w:rsidRDefault="009D3406">
      <w:pPr>
        <w:pStyle w:val="a3"/>
        <w:tabs>
          <w:tab w:val="left" w:pos="6240"/>
          <w:tab w:val="left" w:pos="8953"/>
        </w:tabs>
        <w:spacing w:before="125" w:line="268" w:lineRule="auto"/>
        <w:ind w:left="1322" w:right="641" w:firstLine="50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6"/>
          <w:sz w:val="20"/>
        </w:rPr>
        <w:t xml:space="preserve"> </w:t>
      </w:r>
      <w:r>
        <w:t>способствует организации условий для непрерывного повышения профессио-</w:t>
      </w:r>
      <w:r>
        <w:rPr>
          <w:spacing w:val="1"/>
        </w:rPr>
        <w:t xml:space="preserve"> </w:t>
      </w:r>
      <w:r>
        <w:t>нального</w:t>
      </w:r>
      <w:r w:rsidR="0069751D">
        <w:t xml:space="preserve"> </w:t>
      </w:r>
      <w:r>
        <w:rPr>
          <w:spacing w:val="-2"/>
        </w:rPr>
        <w:t xml:space="preserve"> </w:t>
      </w:r>
      <w:r>
        <w:t>мастерства</w:t>
      </w:r>
      <w:r>
        <w:tab/>
        <w:t>педагогических</w:t>
      </w:r>
      <w:r>
        <w:tab/>
        <w:t>работников,</w:t>
      </w:r>
      <w:r>
        <w:rPr>
          <w:spacing w:val="1"/>
        </w:rPr>
        <w:t xml:space="preserve"> </w:t>
      </w:r>
      <w:r>
        <w:t>аккумулир</w:t>
      </w:r>
      <w:r>
        <w:t>ования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распространения</w:t>
      </w:r>
      <w:r>
        <w:rPr>
          <w:spacing w:val="40"/>
        </w:rPr>
        <w:t xml:space="preserve"> </w:t>
      </w:r>
      <w:r>
        <w:t>лучших</w:t>
      </w:r>
      <w:r>
        <w:rPr>
          <w:spacing w:val="43"/>
        </w:rPr>
        <w:t xml:space="preserve"> </w:t>
      </w:r>
      <w:r>
        <w:t>практик</w:t>
      </w:r>
      <w:r>
        <w:rPr>
          <w:spacing w:val="39"/>
        </w:rPr>
        <w:t xml:space="preserve"> </w:t>
      </w:r>
      <w:r>
        <w:t>наставничества</w:t>
      </w:r>
      <w:r>
        <w:rPr>
          <w:spacing w:val="39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1829"/>
        </w:tabs>
        <w:spacing w:before="79"/>
        <w:ind w:left="1828" w:hanging="500"/>
        <w:rPr>
          <w:sz w:val="24"/>
        </w:rPr>
      </w:pPr>
      <w:r>
        <w:rPr>
          <w:sz w:val="24"/>
        </w:rPr>
        <w:t>Куратор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</w:p>
    <w:p w:rsidR="000A47E3" w:rsidRDefault="009D3406">
      <w:pPr>
        <w:pStyle w:val="a3"/>
        <w:tabs>
          <w:tab w:val="left" w:pos="3800"/>
          <w:tab w:val="left" w:pos="5668"/>
          <w:tab w:val="left" w:pos="7709"/>
          <w:tab w:val="left" w:pos="9313"/>
          <w:tab w:val="left" w:pos="9853"/>
        </w:tabs>
        <w:spacing w:before="161" w:line="266" w:lineRule="auto"/>
        <w:ind w:right="644" w:hanging="10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назначается</w:t>
      </w:r>
      <w:r>
        <w:tab/>
        <w:t>руководителем</w:t>
      </w:r>
      <w:r>
        <w:tab/>
        <w:t>образовательной</w:t>
      </w:r>
      <w:r>
        <w:tab/>
        <w:t>организации</w:t>
      </w:r>
      <w:r>
        <w:tab/>
        <w:t>из</w:t>
      </w:r>
      <w:r>
        <w:tab/>
        <w:t>числа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руководителя;</w:t>
      </w:r>
    </w:p>
    <w:p w:rsidR="000A47E3" w:rsidRDefault="009D3406">
      <w:pPr>
        <w:pStyle w:val="a3"/>
        <w:spacing w:before="198" w:line="278" w:lineRule="auto"/>
        <w:ind w:right="640" w:firstLine="273"/>
      </w:pPr>
      <w:r>
        <w:rPr>
          <w:noProof/>
          <w:lang w:eastAsia="ru-RU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77509</wp:posOffset>
            </wp:positionV>
            <wp:extent cx="231647" cy="237744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своевременно (не менее одного раза в год) актуализирует информацию о наличии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методической грам</w:t>
      </w:r>
      <w:r>
        <w:t>отности</w:t>
      </w:r>
      <w:r>
        <w:rPr>
          <w:spacing w:val="2"/>
        </w:rPr>
        <w:t xml:space="preserve"> </w:t>
      </w:r>
      <w:r>
        <w:t>учителей;</w:t>
      </w:r>
    </w:p>
    <w:p w:rsidR="000A47E3" w:rsidRDefault="009D3406">
      <w:pPr>
        <w:pStyle w:val="a3"/>
        <w:spacing w:before="113" w:line="268" w:lineRule="auto"/>
        <w:ind w:right="643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237743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разрабатывает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 педагогических работников в образовательной организации как одного</w:t>
      </w:r>
      <w:r>
        <w:rPr>
          <w:spacing w:val="1"/>
        </w:rPr>
        <w:t xml:space="preserve"> </w:t>
      </w:r>
      <w:r>
        <w:t>из направлений плана 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 заседании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школы;</w:t>
      </w:r>
    </w:p>
    <w:p w:rsidR="000A47E3" w:rsidRDefault="009D3406">
      <w:pPr>
        <w:pStyle w:val="a3"/>
        <w:spacing w:before="120" w:line="268" w:lineRule="auto"/>
        <w:ind w:right="640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индивидуальных/групповых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советом;</w:t>
      </w:r>
    </w:p>
    <w:p w:rsidR="000A47E3" w:rsidRDefault="009D3406">
      <w:pPr>
        <w:pStyle w:val="a3"/>
        <w:spacing w:before="195" w:line="283" w:lineRule="auto"/>
        <w:ind w:right="645" w:firstLine="273"/>
      </w:pPr>
      <w:r>
        <w:rPr>
          <w:noProof/>
          <w:lang w:eastAsia="ru-RU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75604</wp:posOffset>
            </wp:positionV>
            <wp:extent cx="231647" cy="237743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</w:t>
      </w:r>
      <w:r>
        <w:t>ляет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 с ответственными и</w:t>
      </w:r>
      <w:r>
        <w:rPr>
          <w:spacing w:val="1"/>
        </w:rPr>
        <w:t xml:space="preserve"> </w:t>
      </w:r>
      <w:r>
        <w:t>неформальными представителями региональной системы наставничества, с сетевыми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сообществами;</w:t>
      </w:r>
    </w:p>
    <w:p w:rsidR="000A47E3" w:rsidRDefault="000A47E3">
      <w:pPr>
        <w:pStyle w:val="a3"/>
        <w:spacing w:before="9"/>
        <w:ind w:left="0"/>
        <w:jc w:val="left"/>
        <w:rPr>
          <w:sz w:val="14"/>
        </w:rPr>
      </w:pPr>
    </w:p>
    <w:p w:rsidR="000A47E3" w:rsidRDefault="009D3406">
      <w:pPr>
        <w:pStyle w:val="a3"/>
        <w:spacing w:before="90" w:line="283" w:lineRule="auto"/>
        <w:ind w:right="643" w:firstLine="307"/>
      </w:pPr>
      <w:r>
        <w:rPr>
          <w:noProof/>
          <w:lang w:eastAsia="ru-RU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8929</wp:posOffset>
            </wp:positionV>
            <wp:extent cx="231647" cy="237744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организует повышение уровня профессионального мастерства наставников,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стажировочных</w:t>
      </w:r>
      <w:r>
        <w:rPr>
          <w:spacing w:val="23"/>
        </w:rPr>
        <w:t xml:space="preserve"> </w:t>
      </w:r>
      <w:r>
        <w:t>площадках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базовых</w:t>
      </w:r>
      <w:r>
        <w:rPr>
          <w:spacing w:val="25"/>
        </w:rPr>
        <w:t xml:space="preserve"> </w:t>
      </w:r>
      <w:r>
        <w:t>школах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привлечением</w:t>
      </w:r>
      <w:r>
        <w:rPr>
          <w:spacing w:val="22"/>
        </w:rPr>
        <w:t xml:space="preserve"> </w:t>
      </w:r>
      <w:r>
        <w:t>наставников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организаций;</w:t>
      </w:r>
    </w:p>
    <w:p w:rsidR="000A47E3" w:rsidRDefault="009D3406">
      <w:pPr>
        <w:pStyle w:val="a3"/>
        <w:tabs>
          <w:tab w:val="left" w:pos="3272"/>
          <w:tab w:val="left" w:pos="4493"/>
          <w:tab w:val="left" w:pos="6042"/>
          <w:tab w:val="left" w:pos="6574"/>
          <w:tab w:val="left" w:pos="8150"/>
        </w:tabs>
        <w:spacing w:before="104" w:line="266" w:lineRule="auto"/>
        <w:ind w:right="647" w:hanging="10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8"/>
          <w:sz w:val="20"/>
        </w:rPr>
        <w:t xml:space="preserve"> </w:t>
      </w:r>
      <w:r>
        <w:t>курирует</w:t>
      </w:r>
      <w:r>
        <w:tab/>
        <w:t>процесс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персонализированных</w:t>
      </w:r>
      <w:r>
        <w:rPr>
          <w:spacing w:val="-57"/>
        </w:rPr>
        <w:t xml:space="preserve"> </w:t>
      </w:r>
      <w:r>
        <w:t>программ</w:t>
      </w:r>
      <w:r w:rsidR="0069751D"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 программ саморазвития</w:t>
      </w:r>
      <w:r>
        <w:rPr>
          <w:spacing w:val="-1"/>
        </w:rPr>
        <w:t xml:space="preserve"> </w:t>
      </w:r>
      <w:r>
        <w:t>педагогов;</w:t>
      </w:r>
    </w:p>
    <w:p w:rsidR="000A47E3" w:rsidRDefault="009D3406">
      <w:pPr>
        <w:pStyle w:val="a3"/>
        <w:spacing w:before="199" w:line="283" w:lineRule="auto"/>
        <w:ind w:right="641" w:firstLine="309"/>
      </w:pPr>
      <w:r>
        <w:rPr>
          <w:noProof/>
          <w:lang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78144</wp:posOffset>
            </wp:positionV>
            <wp:extent cx="231647" cy="237744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</w:t>
      </w:r>
      <w:r>
        <w:t>низует совместно с руководителем образовательной организации 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0A47E3" w:rsidRDefault="000A47E3">
      <w:pPr>
        <w:spacing w:line="283" w:lineRule="auto"/>
        <w:sectPr w:rsidR="000A47E3">
          <w:pgSz w:w="11930" w:h="16860"/>
          <w:pgMar w:top="1100" w:right="460" w:bottom="1280" w:left="380" w:header="0" w:footer="1084" w:gutter="0"/>
          <w:cols w:space="720"/>
        </w:sectPr>
      </w:pPr>
    </w:p>
    <w:p w:rsidR="000A47E3" w:rsidRDefault="009D3406">
      <w:pPr>
        <w:pStyle w:val="a3"/>
        <w:spacing w:before="72" w:line="276" w:lineRule="auto"/>
        <w:ind w:right="641" w:firstLine="295"/>
      </w:pPr>
      <w:r>
        <w:rPr>
          <w:noProof/>
          <w:lang w:eastAsia="ru-RU"/>
        </w:rPr>
        <w:lastRenderedPageBreak/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-2500</wp:posOffset>
            </wp:positionV>
            <wp:extent cx="231647" cy="237744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осуществляет мониторинг эффективности и результативности реализации 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spacing w:before="74"/>
        <w:ind w:hanging="217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1829"/>
        </w:tabs>
        <w:spacing w:before="110"/>
        <w:ind w:left="1828" w:hanging="500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наставника:</w:t>
      </w:r>
    </w:p>
    <w:p w:rsidR="000A47E3" w:rsidRDefault="009D3406">
      <w:pPr>
        <w:pStyle w:val="a3"/>
        <w:spacing w:before="237" w:line="295" w:lineRule="auto"/>
        <w:ind w:right="645" w:firstLine="266"/>
      </w:pPr>
      <w:r>
        <w:rPr>
          <w:noProof/>
          <w:lang w:eastAsia="ru-RU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102274</wp:posOffset>
            </wp:positionV>
            <wp:extent cx="231647" cy="237744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привлекать для оказания помощи наставляемому других педагогических</w:t>
      </w:r>
      <w:r>
        <w:t xml:space="preserve">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согласия;</w:t>
      </w:r>
    </w:p>
    <w:p w:rsidR="000A47E3" w:rsidRDefault="009D3406">
      <w:pPr>
        <w:pStyle w:val="a3"/>
        <w:spacing w:before="166" w:line="283" w:lineRule="auto"/>
        <w:ind w:right="642" w:firstLine="292"/>
      </w:pPr>
      <w:r>
        <w:rPr>
          <w:noProof/>
          <w:lang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57189</wp:posOffset>
            </wp:positionV>
            <wp:extent cx="228600" cy="237744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знакомиться в установленном порядке с материалами личного дела наставляемого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наставничество;</w:t>
      </w:r>
    </w:p>
    <w:p w:rsidR="000A47E3" w:rsidRDefault="009D3406">
      <w:pPr>
        <w:pStyle w:val="a3"/>
        <w:spacing w:before="178" w:line="295" w:lineRule="auto"/>
        <w:ind w:right="642" w:firstLine="259"/>
      </w:pPr>
      <w:r>
        <w:rPr>
          <w:noProof/>
          <w:lang w:eastAsia="ru-RU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64809</wp:posOffset>
            </wp:positionV>
            <wp:extent cx="228600" cy="237744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обращаться с заявлением к куратору и руководителю образовательной организации с</w:t>
      </w:r>
      <w:r>
        <w:rPr>
          <w:spacing w:val="1"/>
        </w:rPr>
        <w:t xml:space="preserve"> </w:t>
      </w:r>
      <w:r>
        <w:t>просьбой о сложении с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наставника;</w:t>
      </w:r>
    </w:p>
    <w:p w:rsidR="000A47E3" w:rsidRDefault="009D3406">
      <w:pPr>
        <w:pStyle w:val="a3"/>
        <w:spacing w:before="165" w:line="292" w:lineRule="auto"/>
        <w:ind w:right="635" w:firstLine="309"/>
      </w:pPr>
      <w:r>
        <w:rPr>
          <w:noProof/>
          <w:lang w:eastAsia="ru-RU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56554</wp:posOffset>
            </wp:positionV>
            <wp:extent cx="231647" cy="237743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1"/>
        </w:rPr>
        <w:t xml:space="preserve"> </w:t>
      </w:r>
      <w:r>
        <w:t>мониторинг деятельности</w:t>
      </w:r>
      <w:r>
        <w:rPr>
          <w:spacing w:val="1"/>
        </w:rPr>
        <w:t xml:space="preserve"> </w:t>
      </w:r>
      <w:r>
        <w:t>наставляемого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 xml:space="preserve">заданий. </w:t>
      </w:r>
      <w:r>
        <w:rPr>
          <w:sz w:val="28"/>
        </w:rPr>
        <w:t>4.2.</w:t>
      </w:r>
      <w:r>
        <w:rPr>
          <w:spacing w:val="9"/>
          <w:sz w:val="28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наставника:</w:t>
      </w:r>
    </w:p>
    <w:p w:rsidR="000A47E3" w:rsidRDefault="009D3406">
      <w:pPr>
        <w:pStyle w:val="a3"/>
        <w:spacing w:before="90" w:line="268" w:lineRule="auto"/>
        <w:ind w:right="642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237744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при осуществлении</w:t>
      </w:r>
      <w:r>
        <w:rPr>
          <w:spacing w:val="-1"/>
        </w:rPr>
        <w:t xml:space="preserve"> </w:t>
      </w:r>
      <w:r>
        <w:t>наставнической деятельности;</w:t>
      </w:r>
    </w:p>
    <w:p w:rsidR="000A47E3" w:rsidRDefault="009D3406">
      <w:pPr>
        <w:pStyle w:val="a3"/>
        <w:spacing w:before="196" w:line="283" w:lineRule="auto"/>
        <w:ind w:right="644" w:firstLine="278"/>
      </w:pPr>
      <w:r>
        <w:rPr>
          <w:noProof/>
          <w:lang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76239</wp:posOffset>
            </wp:positionV>
            <wp:extent cx="231647" cy="237743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находиться во взаимодействии со Школьным методическим советом и Школьными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наставничества;</w:t>
      </w:r>
    </w:p>
    <w:p w:rsidR="000A47E3" w:rsidRDefault="009D3406">
      <w:pPr>
        <w:pStyle w:val="a3"/>
        <w:tabs>
          <w:tab w:val="left" w:pos="2866"/>
          <w:tab w:val="left" w:pos="3245"/>
          <w:tab w:val="left" w:pos="4953"/>
          <w:tab w:val="left" w:pos="5027"/>
          <w:tab w:val="left" w:pos="5924"/>
          <w:tab w:val="left" w:pos="7401"/>
          <w:tab w:val="left" w:pos="7536"/>
          <w:tab w:val="left" w:pos="9128"/>
        </w:tabs>
        <w:spacing w:before="104" w:line="268" w:lineRule="auto"/>
        <w:ind w:left="1329" w:right="643" w:firstLine="43"/>
        <w:jc w:val="left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3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0"/>
          <w:sz w:val="20"/>
        </w:rPr>
        <w:t xml:space="preserve"> </w:t>
      </w:r>
      <w:r>
        <w:t>осуществлять</w:t>
      </w:r>
      <w:r>
        <w:tab/>
        <w:t>включение</w:t>
      </w:r>
      <w:r>
        <w:tab/>
      </w:r>
      <w:r>
        <w:tab/>
        <w:t>молодого/начинающего</w:t>
      </w:r>
      <w:r>
        <w:rPr>
          <w:spacing w:val="1"/>
        </w:rPr>
        <w:t xml:space="preserve"> </w:t>
      </w:r>
      <w:r>
        <w:t>специалиста</w:t>
      </w:r>
      <w:r>
        <w:tab/>
        <w:t>в</w:t>
      </w:r>
      <w:r>
        <w:tab/>
        <w:t>общественную</w:t>
      </w:r>
      <w:r>
        <w:tab/>
      </w:r>
      <w:r>
        <w:tab/>
        <w:t>жизнь</w:t>
      </w:r>
      <w:r>
        <w:tab/>
        <w:t>коллектива,</w:t>
      </w:r>
      <w:r>
        <w:tab/>
        <w:t>содействовать</w:t>
      </w:r>
      <w:r>
        <w:tab/>
        <w:t>расширению</w:t>
      </w:r>
      <w:r>
        <w:rPr>
          <w:spacing w:val="-57"/>
        </w:rPr>
        <w:t xml:space="preserve"> </w:t>
      </w:r>
      <w:r>
        <w:t>общекультурного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примере;</w:t>
      </w:r>
    </w:p>
    <w:p w:rsidR="000A47E3" w:rsidRDefault="009D3406">
      <w:pPr>
        <w:pStyle w:val="a3"/>
        <w:spacing w:before="193" w:line="295" w:lineRule="auto"/>
        <w:ind w:right="647" w:firstLine="292"/>
      </w:pPr>
      <w:r>
        <w:rPr>
          <w:noProof/>
          <w:lang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74334</wp:posOffset>
            </wp:positionV>
            <wp:extent cx="231647" cy="237744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 условия для созидания и научного поиска, творчества в 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через привлечение к инновационной</w:t>
      </w:r>
      <w:r>
        <w:rPr>
          <w:spacing w:val="-2"/>
        </w:rPr>
        <w:t xml:space="preserve"> </w:t>
      </w:r>
      <w:r>
        <w:t>деятельности;</w:t>
      </w:r>
    </w:p>
    <w:p w:rsidR="000A47E3" w:rsidRDefault="009D3406">
      <w:pPr>
        <w:pStyle w:val="a3"/>
        <w:spacing w:before="166" w:line="295" w:lineRule="auto"/>
        <w:ind w:right="644" w:firstLine="290"/>
      </w:pPr>
      <w:r>
        <w:rPr>
          <w:noProof/>
          <w:lang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57189</wp:posOffset>
            </wp:positionV>
            <wp:extent cx="231647" cy="237744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содействовать укреплению и повышению уровня престижности преподавательской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организуя</w:t>
      </w:r>
      <w:r>
        <w:rPr>
          <w:spacing w:val="24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мероприятиях</w:t>
      </w:r>
      <w:r>
        <w:rPr>
          <w:spacing w:val="25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молодых/начинающих</w:t>
      </w:r>
      <w:r>
        <w:rPr>
          <w:spacing w:val="24"/>
        </w:rPr>
        <w:t xml:space="preserve"> </w:t>
      </w:r>
      <w:r>
        <w:t>педагогов</w:t>
      </w:r>
    </w:p>
    <w:p w:rsidR="000A47E3" w:rsidRDefault="009D3406">
      <w:pPr>
        <w:pStyle w:val="a3"/>
        <w:spacing w:line="352" w:lineRule="exact"/>
        <w:jc w:val="left"/>
      </w:pPr>
      <w:r>
        <w:t>различных</w:t>
      </w:r>
      <w:r>
        <w:rPr>
          <w:spacing w:val="14"/>
        </w:rPr>
        <w:t xml:space="preserve"> </w:t>
      </w:r>
      <w:r>
        <w:t>уровней</w:t>
      </w:r>
      <w:r>
        <w:rPr>
          <w:spacing w:val="11"/>
        </w:rPr>
        <w:t xml:space="preserve"> </w:t>
      </w:r>
      <w:r>
        <w:t>(профессиональные</w:t>
      </w:r>
      <w:r>
        <w:rPr>
          <w:spacing w:val="67"/>
        </w:rPr>
        <w:t xml:space="preserve"> </w:t>
      </w:r>
      <w:r>
        <w:t>конкурсы,</w:t>
      </w:r>
      <w:r>
        <w:rPr>
          <w:spacing w:val="68"/>
        </w:rPr>
        <w:t xml:space="preserve"> </w:t>
      </w:r>
      <w:r>
        <w:t>конфер</w:t>
      </w:r>
      <w:r>
        <w:t>енции,</w:t>
      </w:r>
      <w:r>
        <w:rPr>
          <w:spacing w:val="67"/>
        </w:rPr>
        <w:t xml:space="preserve"> </w:t>
      </w:r>
      <w:r>
        <w:t>форумы</w:t>
      </w:r>
      <w:r>
        <w:rPr>
          <w:spacing w:val="6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др.);</w:t>
      </w:r>
      <w:r>
        <w:rPr>
          <w:spacing w:val="74"/>
        </w:rPr>
        <w:t xml:space="preserve"> </w:t>
      </w:r>
      <w:r>
        <w:rPr>
          <w:noProof/>
          <w:spacing w:val="14"/>
          <w:position w:val="-6"/>
          <w:lang w:eastAsia="ru-RU"/>
        </w:rPr>
        <w:drawing>
          <wp:inline distT="0" distB="0" distL="0" distR="0">
            <wp:extent cx="231648" cy="237744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E3" w:rsidRDefault="009D3406">
      <w:pPr>
        <w:pStyle w:val="a3"/>
        <w:spacing w:before="40" w:line="271" w:lineRule="auto"/>
        <w:ind w:right="64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воздействия;</w:t>
      </w:r>
    </w:p>
    <w:p w:rsidR="000A47E3" w:rsidRDefault="009D3406">
      <w:pPr>
        <w:pStyle w:val="a3"/>
        <w:spacing w:before="117" w:line="266" w:lineRule="auto"/>
        <w:ind w:right="639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20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сопровождение.</w:t>
      </w:r>
    </w:p>
    <w:p w:rsidR="000A47E3" w:rsidRDefault="000A47E3">
      <w:pPr>
        <w:spacing w:line="266" w:lineRule="auto"/>
        <w:sectPr w:rsidR="000A47E3">
          <w:pgSz w:w="11930" w:h="16860"/>
          <w:pgMar w:top="1100" w:right="460" w:bottom="1280" w:left="380" w:header="0" w:footer="1084" w:gutter="0"/>
          <w:cols w:space="720"/>
        </w:sectPr>
      </w:pP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ind w:hanging="217"/>
        <w:rPr>
          <w:sz w:val="24"/>
        </w:rPr>
      </w:pPr>
      <w:r>
        <w:rPr>
          <w:sz w:val="24"/>
        </w:rPr>
        <w:lastRenderedPageBreak/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7"/>
          <w:tab w:val="left" w:pos="2038"/>
        </w:tabs>
        <w:spacing w:before="110"/>
        <w:ind w:hanging="709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наставляемого:</w:t>
      </w:r>
    </w:p>
    <w:p w:rsidR="000A47E3" w:rsidRDefault="009D3406">
      <w:pPr>
        <w:pStyle w:val="a3"/>
        <w:spacing w:before="146"/>
        <w:ind w:left="1372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1"/>
          <w:sz w:val="20"/>
        </w:rPr>
        <w:t xml:space="preserve"> </w:t>
      </w:r>
      <w:r>
        <w:t>Систематически</w:t>
      </w:r>
      <w:r>
        <w:rPr>
          <w:spacing w:val="-6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уровень;</w:t>
      </w:r>
    </w:p>
    <w:p w:rsidR="000A47E3" w:rsidRDefault="009D3406">
      <w:pPr>
        <w:pStyle w:val="a3"/>
        <w:spacing w:before="113" w:line="266" w:lineRule="auto"/>
        <w:ind w:right="640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0A47E3" w:rsidRDefault="009D3406">
      <w:pPr>
        <w:pStyle w:val="a3"/>
        <w:spacing w:before="199" w:line="295" w:lineRule="auto"/>
        <w:ind w:firstLine="266"/>
        <w:jc w:val="left"/>
      </w:pPr>
      <w:r>
        <w:rPr>
          <w:noProof/>
          <w:lang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78144</wp:posOffset>
            </wp:positionV>
            <wp:extent cx="231647" cy="237744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обращаться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наставнику</w:t>
      </w:r>
      <w:r>
        <w:rPr>
          <w:spacing w:val="22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вопросам,</w:t>
      </w:r>
      <w:r>
        <w:rPr>
          <w:spacing w:val="15"/>
        </w:rPr>
        <w:t xml:space="preserve"> </w:t>
      </w:r>
      <w:r>
        <w:t>связанным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обязанностями,</w:t>
      </w:r>
      <w:r>
        <w:rPr>
          <w:spacing w:val="-4"/>
        </w:rPr>
        <w:t xml:space="preserve"> </w:t>
      </w:r>
      <w:r>
        <w:t>профессиональной деятельностью;</w:t>
      </w:r>
    </w:p>
    <w:p w:rsidR="000A47E3" w:rsidRDefault="009D3406">
      <w:pPr>
        <w:pStyle w:val="a3"/>
        <w:spacing w:before="163" w:line="295" w:lineRule="auto"/>
        <w:ind w:firstLine="259"/>
        <w:jc w:val="left"/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55284</wp:posOffset>
            </wp:positionV>
            <wp:extent cx="228600" cy="237744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вносить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рассмотрение</w:t>
      </w:r>
      <w:r>
        <w:rPr>
          <w:spacing w:val="4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совершенств</w:t>
      </w:r>
      <w:r>
        <w:t>ованию</w:t>
      </w:r>
      <w:r>
        <w:rPr>
          <w:spacing w:val="5"/>
        </w:rPr>
        <w:t xml:space="preserve"> </w:t>
      </w:r>
      <w:r>
        <w:t>персонализированных</w:t>
      </w:r>
      <w:r>
        <w:rPr>
          <w:spacing w:val="-5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 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0A47E3" w:rsidRDefault="009D3406">
      <w:pPr>
        <w:pStyle w:val="a3"/>
        <w:spacing w:before="167" w:line="295" w:lineRule="auto"/>
        <w:ind w:right="641" w:firstLine="252"/>
        <w:jc w:val="left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57824</wp:posOffset>
            </wp:positionV>
            <wp:extent cx="228600" cy="237744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обращаться к куратору и руководителю образовательной организации с ходатайством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наставника.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7"/>
          <w:tab w:val="left" w:pos="2038"/>
        </w:tabs>
        <w:spacing w:before="42"/>
        <w:ind w:hanging="709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наставляемого:</w:t>
      </w:r>
    </w:p>
    <w:p w:rsidR="000A47E3" w:rsidRDefault="009D3406">
      <w:pPr>
        <w:spacing w:before="146"/>
        <w:ind w:left="1372"/>
        <w:jc w:val="both"/>
        <w:rPr>
          <w:sz w:val="24"/>
        </w:rPr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3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3"/>
          <w:sz w:val="20"/>
        </w:rPr>
        <w:t xml:space="preserve"> </w:t>
      </w:r>
      <w:r>
        <w:rPr>
          <w:sz w:val="24"/>
        </w:rPr>
        <w:t>изучать Федеральный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5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8"/>
          <w:sz w:val="24"/>
        </w:rPr>
        <w:t xml:space="preserve"> </w:t>
      </w:r>
      <w:r>
        <w:rPr>
          <w:sz w:val="24"/>
        </w:rPr>
        <w:t>2012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>
        <w:rPr>
          <w:sz w:val="24"/>
        </w:rPr>
        <w:t>273-ФЗ</w:t>
      </w:r>
    </w:p>
    <w:p w:rsidR="000A47E3" w:rsidRDefault="009D3406">
      <w:pPr>
        <w:pStyle w:val="a3"/>
        <w:spacing w:before="42" w:line="271" w:lineRule="auto"/>
        <w:ind w:right="392" w:hanging="1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</w:t>
      </w:r>
      <w:r>
        <w:t>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0A47E3" w:rsidRDefault="009D3406">
      <w:pPr>
        <w:pStyle w:val="a3"/>
        <w:spacing w:before="192" w:line="295" w:lineRule="auto"/>
        <w:ind w:right="641" w:firstLine="273"/>
        <w:jc w:val="left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73699</wp:posOffset>
            </wp:positionV>
            <wp:extent cx="231647" cy="237743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реализовывать</w:t>
      </w:r>
      <w:r>
        <w:rPr>
          <w:spacing w:val="17"/>
        </w:rPr>
        <w:t xml:space="preserve"> </w:t>
      </w:r>
      <w:r>
        <w:t>мероприятия</w:t>
      </w:r>
      <w:r>
        <w:rPr>
          <w:spacing w:val="17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персонализированной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наставничества</w:t>
      </w:r>
      <w:r>
        <w:rPr>
          <w:spacing w:val="-57"/>
        </w:rPr>
        <w:t xml:space="preserve"> </w:t>
      </w:r>
      <w:r>
        <w:t>в установленные</w:t>
      </w:r>
      <w:r>
        <w:rPr>
          <w:spacing w:val="-2"/>
        </w:rPr>
        <w:t xml:space="preserve"> </w:t>
      </w:r>
      <w:r>
        <w:t>сроки;</w:t>
      </w:r>
    </w:p>
    <w:p w:rsidR="000A47E3" w:rsidRDefault="009D3406">
      <w:pPr>
        <w:pStyle w:val="a3"/>
        <w:spacing w:before="168" w:line="266" w:lineRule="auto"/>
        <w:ind w:right="642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3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0A47E3" w:rsidRDefault="009D3406">
      <w:pPr>
        <w:pStyle w:val="a3"/>
        <w:spacing w:before="123" w:line="268" w:lineRule="auto"/>
        <w:ind w:right="638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237743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0A47E3" w:rsidRDefault="009D3406">
      <w:pPr>
        <w:pStyle w:val="a3"/>
        <w:spacing w:before="192" w:line="295" w:lineRule="auto"/>
        <w:ind w:firstLine="338"/>
        <w:jc w:val="left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73699</wp:posOffset>
            </wp:positionV>
            <wp:extent cx="228600" cy="237744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выполнять</w:t>
      </w:r>
      <w:r>
        <w:rPr>
          <w:spacing w:val="27"/>
        </w:rPr>
        <w:t xml:space="preserve"> </w:t>
      </w:r>
      <w:r>
        <w:t>указания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рекомендации</w:t>
      </w:r>
      <w:r>
        <w:rPr>
          <w:spacing w:val="23"/>
        </w:rPr>
        <w:t xml:space="preserve"> </w:t>
      </w:r>
      <w:r>
        <w:t>наставника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исполнению</w:t>
      </w:r>
      <w:r>
        <w:rPr>
          <w:spacing w:val="25"/>
        </w:rPr>
        <w:t xml:space="preserve"> </w:t>
      </w:r>
      <w:r>
        <w:t>должностных,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обязанностей;</w:t>
      </w:r>
    </w:p>
    <w:p w:rsidR="000A47E3" w:rsidRDefault="009D3406">
      <w:pPr>
        <w:pStyle w:val="a3"/>
        <w:spacing w:before="167" w:line="295" w:lineRule="auto"/>
        <w:ind w:firstLine="347"/>
        <w:jc w:val="left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57824</wp:posOffset>
            </wp:positionV>
            <wp:extent cx="231647" cy="237744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совершенствовать</w:t>
      </w:r>
      <w:r>
        <w:rPr>
          <w:spacing w:val="36"/>
        </w:rPr>
        <w:t xml:space="preserve"> </w:t>
      </w:r>
      <w:r>
        <w:t>профессиональные</w:t>
      </w:r>
      <w:r>
        <w:rPr>
          <w:spacing w:val="31"/>
        </w:rPr>
        <w:t xml:space="preserve"> </w:t>
      </w:r>
      <w:r>
        <w:t>навыки,</w:t>
      </w:r>
      <w:r>
        <w:rPr>
          <w:spacing w:val="32"/>
        </w:rPr>
        <w:t xml:space="preserve"> </w:t>
      </w:r>
      <w:r>
        <w:t>практические</w:t>
      </w:r>
      <w:r>
        <w:rPr>
          <w:spacing w:val="31"/>
        </w:rPr>
        <w:t xml:space="preserve"> </w:t>
      </w:r>
      <w:r>
        <w:t>приемы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исполнения должностных</w:t>
      </w:r>
      <w:r>
        <w:rPr>
          <w:spacing w:val="2"/>
        </w:rPr>
        <w:t xml:space="preserve"> </w:t>
      </w:r>
      <w:r>
        <w:t>обязанностей;</w:t>
      </w:r>
    </w:p>
    <w:p w:rsidR="000A47E3" w:rsidRDefault="009D3406">
      <w:pPr>
        <w:pStyle w:val="a3"/>
        <w:spacing w:before="90" w:line="266" w:lineRule="auto"/>
        <w:ind w:right="646" w:hanging="10"/>
      </w:pPr>
      <w:r>
        <w:rPr>
          <w:noProof/>
          <w:position w:val="-6"/>
          <w:lang w:eastAsia="ru-RU"/>
        </w:rPr>
        <w:drawing>
          <wp:inline distT="0" distB="0" distL="0" distR="0">
            <wp:extent cx="231647" cy="237744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21"/>
          <w:sz w:val="20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затруднения;</w:t>
      </w:r>
    </w:p>
    <w:p w:rsidR="000A47E3" w:rsidRDefault="009D3406">
      <w:pPr>
        <w:pStyle w:val="a3"/>
        <w:spacing w:before="196"/>
        <w:ind w:left="2265"/>
        <w:jc w:val="left"/>
      </w:pPr>
      <w:r>
        <w:rPr>
          <w:noProof/>
          <w:lang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76239</wp:posOffset>
            </wp:positionV>
            <wp:extent cx="231647" cy="237744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проявлять</w:t>
      </w:r>
      <w:r>
        <w:rPr>
          <w:spacing w:val="1"/>
        </w:rPr>
        <w:t xml:space="preserve"> </w:t>
      </w:r>
      <w:r>
        <w:t>дисциплинированно</w:t>
      </w:r>
      <w:r>
        <w:t>сть,</w:t>
      </w:r>
      <w:r>
        <w:rPr>
          <w:spacing w:val="59"/>
        </w:rPr>
        <w:t xml:space="preserve"> </w:t>
      </w:r>
      <w:r>
        <w:t>организованность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культуру</w:t>
      </w:r>
      <w:r>
        <w:rPr>
          <w:spacing w:val="5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работе</w:t>
      </w:r>
      <w:r>
        <w:rPr>
          <w:spacing w:val="59"/>
        </w:rPr>
        <w:t xml:space="preserve"> </w:t>
      </w:r>
      <w:r>
        <w:t>и</w:t>
      </w:r>
    </w:p>
    <w:p w:rsidR="000A47E3" w:rsidRDefault="009D3406">
      <w:pPr>
        <w:pStyle w:val="a3"/>
        <w:spacing w:before="65"/>
        <w:jc w:val="left"/>
      </w:pPr>
      <w:r>
        <w:t>учебе;</w:t>
      </w:r>
    </w:p>
    <w:p w:rsidR="000A47E3" w:rsidRDefault="009D3406">
      <w:pPr>
        <w:pStyle w:val="a3"/>
        <w:spacing w:before="228" w:line="292" w:lineRule="auto"/>
        <w:ind w:right="671" w:firstLine="347"/>
        <w:jc w:val="left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96559</wp:posOffset>
            </wp:positionV>
            <wp:extent cx="231647" cy="237744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учиться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наставника</w:t>
      </w:r>
      <w:r>
        <w:rPr>
          <w:spacing w:val="30"/>
        </w:rPr>
        <w:t xml:space="preserve"> </w:t>
      </w:r>
      <w:r>
        <w:t>передовым,</w:t>
      </w:r>
      <w:r>
        <w:rPr>
          <w:spacing w:val="31"/>
        </w:rPr>
        <w:t xml:space="preserve"> </w:t>
      </w:r>
      <w:r>
        <w:t>инновационным</w:t>
      </w:r>
      <w:r>
        <w:rPr>
          <w:spacing w:val="30"/>
        </w:rPr>
        <w:t xml:space="preserve"> </w:t>
      </w:r>
      <w:r>
        <w:t>методам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формам</w:t>
      </w:r>
      <w:r>
        <w:rPr>
          <w:spacing w:val="30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 взаимоотношения с</w:t>
      </w:r>
      <w:r>
        <w:rPr>
          <w:spacing w:val="-2"/>
        </w:rPr>
        <w:t xml:space="preserve"> </w:t>
      </w:r>
      <w:r>
        <w:t>ним.</w:t>
      </w:r>
    </w:p>
    <w:p w:rsidR="000A47E3" w:rsidRDefault="000A47E3">
      <w:pPr>
        <w:spacing w:line="292" w:lineRule="auto"/>
        <w:sectPr w:rsidR="000A47E3">
          <w:footerReference w:type="default" r:id="rId10"/>
          <w:pgSz w:w="11930" w:h="16860"/>
          <w:pgMar w:top="1020" w:right="460" w:bottom="1280" w:left="380" w:header="0" w:footer="1084" w:gutter="0"/>
          <w:cols w:space="720"/>
        </w:sectPr>
      </w:pP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spacing w:line="261" w:lineRule="auto"/>
        <w:ind w:left="2037" w:right="642" w:hanging="708"/>
        <w:rPr>
          <w:sz w:val="24"/>
        </w:rPr>
      </w:pPr>
      <w:r>
        <w:rPr>
          <w:sz w:val="24"/>
        </w:rPr>
        <w:lastRenderedPageBreak/>
        <w:t>ПРОЦЕСС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ПАР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90" w:line="261" w:lineRule="auto"/>
        <w:ind w:right="64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:rsidR="000A47E3" w:rsidRDefault="009D3406">
      <w:pPr>
        <w:pStyle w:val="a3"/>
        <w:spacing w:before="204" w:line="295" w:lineRule="auto"/>
        <w:ind w:right="648" w:firstLine="285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81319</wp:posOffset>
            </wp:positionV>
            <wp:extent cx="228600" cy="237744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профессиональный профиль или личный опыт наставника должны соответствовать</w:t>
      </w:r>
      <w:r>
        <w:rPr>
          <w:spacing w:val="1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r>
        <w:t>наставляемого или</w:t>
      </w:r>
      <w:r>
        <w:rPr>
          <w:spacing w:val="-2"/>
        </w:rPr>
        <w:t xml:space="preserve"> </w:t>
      </w:r>
      <w:r>
        <w:t>наставляемых;</w:t>
      </w:r>
    </w:p>
    <w:p w:rsidR="000A47E3" w:rsidRDefault="009D3406">
      <w:pPr>
        <w:pStyle w:val="a3"/>
        <w:spacing w:before="163" w:line="283" w:lineRule="auto"/>
        <w:ind w:right="643" w:firstLine="287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55285</wp:posOffset>
            </wp:positionV>
            <wp:extent cx="231647" cy="237744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наставнической пары (группы) должен сложиться взаимный интерес и симпатия,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line="268" w:lineRule="auto"/>
        <w:ind w:right="639"/>
        <w:rPr>
          <w:sz w:val="24"/>
        </w:rPr>
      </w:pPr>
      <w:r>
        <w:rPr>
          <w:sz w:val="24"/>
        </w:rPr>
        <w:t>Формированию пар и групп «наставник – наставляемый» предшествует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 иссле</w:t>
      </w:r>
      <w:r>
        <w:rPr>
          <w:sz w:val="24"/>
        </w:rPr>
        <w:t>дований образовательной организации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 педагога.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83" w:line="266" w:lineRule="auto"/>
        <w:ind w:right="635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spacing w:before="94" w:line="261" w:lineRule="auto"/>
        <w:ind w:left="1329" w:right="1056" w:firstLine="0"/>
        <w:rPr>
          <w:sz w:val="24"/>
        </w:rPr>
      </w:pPr>
      <w:r>
        <w:rPr>
          <w:sz w:val="24"/>
        </w:rPr>
        <w:t>ЗАВЕРШЕНИЕ ПЕРСОНАЛИЗИРОВАННОЙ ПРОГРАММЫ НАСТАВНИЧЕСТ-</w:t>
      </w:r>
      <w:r>
        <w:rPr>
          <w:spacing w:val="-57"/>
          <w:sz w:val="24"/>
        </w:rPr>
        <w:t xml:space="preserve"> </w:t>
      </w:r>
      <w:r>
        <w:rPr>
          <w:sz w:val="24"/>
        </w:rPr>
        <w:t>ВА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89" w:line="261" w:lineRule="auto"/>
        <w:ind w:right="642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0A47E3" w:rsidRDefault="000A47E3">
      <w:pPr>
        <w:pStyle w:val="a3"/>
        <w:spacing w:before="9"/>
        <w:ind w:left="0"/>
        <w:jc w:val="left"/>
        <w:rPr>
          <w:sz w:val="13"/>
        </w:rPr>
      </w:pPr>
    </w:p>
    <w:p w:rsidR="000A47E3" w:rsidRDefault="009D3406">
      <w:pPr>
        <w:pStyle w:val="a3"/>
        <w:spacing w:before="90" w:line="295" w:lineRule="auto"/>
        <w:ind w:right="646" w:firstLine="285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8929</wp:posOffset>
            </wp:positionV>
            <wp:extent cx="231647" cy="237744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завершения плана мероприятий персонализированной программы наставничества в</w:t>
      </w:r>
      <w:r>
        <w:rPr>
          <w:spacing w:val="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объеме;</w:t>
      </w:r>
    </w:p>
    <w:p w:rsidR="000A47E3" w:rsidRDefault="009D3406">
      <w:pPr>
        <w:pStyle w:val="a3"/>
        <w:spacing w:before="163" w:line="295" w:lineRule="auto"/>
        <w:ind w:right="649" w:firstLine="345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55284</wp:posOffset>
            </wp:positionV>
            <wp:extent cx="231647" cy="237744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-3"/>
        </w:rPr>
        <w:t xml:space="preserve"> </w:t>
      </w:r>
      <w:r>
        <w:t>обстоятельствам);</w:t>
      </w:r>
    </w:p>
    <w:p w:rsidR="000A47E3" w:rsidRDefault="009D3406">
      <w:pPr>
        <w:pStyle w:val="a3"/>
        <w:spacing w:before="166" w:line="283" w:lineRule="auto"/>
        <w:ind w:right="635" w:firstLine="299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57189</wp:posOffset>
            </wp:positionV>
            <wp:extent cx="228600" cy="237744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инициативе куратора (в случае не должного исполнения 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 различных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наставляемого–форс-мажора).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97" w:line="268" w:lineRule="auto"/>
        <w:ind w:right="637"/>
        <w:rPr>
          <w:sz w:val="24"/>
        </w:rPr>
      </w:pPr>
      <w:r>
        <w:rPr>
          <w:sz w:val="24"/>
        </w:rPr>
        <w:t>Изменение сроков реализации персонализированной программы наставниче</w:t>
      </w:r>
      <w:r>
        <w:rPr>
          <w:sz w:val="24"/>
        </w:rPr>
        <w:t>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наставляемого/наставляемых педагогов возможно продление срока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spacing w:before="110" w:line="266" w:lineRule="auto"/>
        <w:ind w:left="2037" w:right="643" w:hanging="708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НАСТАВНИЧЕСТВА ПЕДАГОГИЧЕСКИХ РАБОТНИКОВ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</w:p>
    <w:p w:rsidR="000A47E3" w:rsidRDefault="009D3406">
      <w:pPr>
        <w:pStyle w:val="a3"/>
        <w:spacing w:before="18"/>
        <w:ind w:left="1329"/>
      </w:pP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34" w:line="261" w:lineRule="auto"/>
        <w:ind w:right="64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сайте</w:t>
      </w:r>
    </w:p>
    <w:p w:rsidR="000A47E3" w:rsidRDefault="000A47E3">
      <w:pPr>
        <w:spacing w:line="261" w:lineRule="auto"/>
        <w:jc w:val="both"/>
        <w:rPr>
          <w:sz w:val="24"/>
        </w:rPr>
        <w:sectPr w:rsidR="000A47E3">
          <w:pgSz w:w="11930" w:h="16860"/>
          <w:pgMar w:top="1020" w:right="460" w:bottom="1280" w:left="380" w:header="0" w:footer="1084" w:gutter="0"/>
          <w:cols w:space="720"/>
        </w:sectPr>
      </w:pPr>
    </w:p>
    <w:p w:rsidR="000A47E3" w:rsidRDefault="009D3406">
      <w:pPr>
        <w:pStyle w:val="a3"/>
        <w:spacing w:before="70" w:line="271" w:lineRule="auto"/>
        <w:ind w:left="2037" w:right="638"/>
      </w:pPr>
      <w:r>
        <w:lastRenderedPageBreak/>
        <w:t>образовательной организации создается специальный раздел (рубрика). На 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 педагогических работников, базы наставников и наставляемых,</w:t>
      </w:r>
      <w:r>
        <w:rPr>
          <w:spacing w:val="1"/>
        </w:rPr>
        <w:t xml:space="preserve"> </w:t>
      </w:r>
      <w:r>
        <w:t>лучшие кейсы персонализированных прог</w:t>
      </w:r>
      <w:r>
        <w:t>рамм наставничества педагогических</w:t>
      </w:r>
      <w:r>
        <w:rPr>
          <w:spacing w:val="1"/>
        </w:rPr>
        <w:t xml:space="preserve"> </w:t>
      </w:r>
      <w:r>
        <w:t>работников, федеральная, региональная и локальная нормативно-правовая база в</w:t>
      </w:r>
      <w:r>
        <w:rPr>
          <w:spacing w:val="1"/>
        </w:rPr>
        <w:t xml:space="preserve"> </w:t>
      </w:r>
      <w:r>
        <w:t>сфере наставничества педагогических работников, методические 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и др.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0" w:line="261" w:lineRule="auto"/>
        <w:ind w:right="645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 завершения.</w:t>
      </w:r>
    </w:p>
    <w:p w:rsidR="000A47E3" w:rsidRDefault="009D3406">
      <w:pPr>
        <w:pStyle w:val="a5"/>
        <w:numPr>
          <w:ilvl w:val="0"/>
          <w:numId w:val="1"/>
        </w:numPr>
        <w:tabs>
          <w:tab w:val="left" w:pos="1546"/>
        </w:tabs>
        <w:spacing w:before="85"/>
        <w:ind w:hanging="217"/>
        <w:rPr>
          <w:sz w:val="24"/>
        </w:rPr>
      </w:pPr>
      <w:r>
        <w:rPr>
          <w:sz w:val="24"/>
        </w:rPr>
        <w:t>ЗАКЛЮЧИТЕЛЬНЫЕ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</w:tabs>
        <w:spacing w:before="139" w:line="261" w:lineRule="auto"/>
        <w:ind w:right="644"/>
        <w:rPr>
          <w:sz w:val="24"/>
        </w:rPr>
      </w:pPr>
      <w:r>
        <w:rPr>
          <w:sz w:val="24"/>
        </w:rPr>
        <w:t>Настоящее Положение вступает в силу с момента утверждения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действует бессрочно.</w:t>
      </w:r>
    </w:p>
    <w:p w:rsidR="000A47E3" w:rsidRDefault="009D3406">
      <w:pPr>
        <w:pStyle w:val="a5"/>
        <w:numPr>
          <w:ilvl w:val="1"/>
          <w:numId w:val="1"/>
        </w:numPr>
        <w:tabs>
          <w:tab w:val="left" w:pos="2038"/>
          <w:tab w:val="left" w:pos="9090"/>
        </w:tabs>
        <w:spacing w:before="91" w:line="266" w:lineRule="auto"/>
        <w:ind w:right="63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организации.</w:t>
      </w:r>
    </w:p>
    <w:p w:rsidR="000A47E3" w:rsidRDefault="000A47E3">
      <w:pPr>
        <w:spacing w:line="266" w:lineRule="auto"/>
        <w:jc w:val="both"/>
        <w:rPr>
          <w:sz w:val="24"/>
        </w:rPr>
        <w:sectPr w:rsidR="000A47E3">
          <w:pgSz w:w="11930" w:h="16860"/>
          <w:pgMar w:top="1020" w:right="460" w:bottom="1280" w:left="380" w:header="0" w:footer="1084" w:gutter="0"/>
          <w:cols w:space="720"/>
        </w:sectPr>
      </w:pPr>
    </w:p>
    <w:p w:rsidR="000A47E3" w:rsidRDefault="009D3406">
      <w:pPr>
        <w:pStyle w:val="a3"/>
        <w:spacing w:before="73"/>
        <w:ind w:left="0" w:right="99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0A47E3" w:rsidRDefault="000A47E3">
      <w:pPr>
        <w:pStyle w:val="a3"/>
        <w:ind w:left="0"/>
        <w:jc w:val="left"/>
        <w:rPr>
          <w:sz w:val="26"/>
        </w:rPr>
      </w:pPr>
    </w:p>
    <w:p w:rsidR="000A47E3" w:rsidRDefault="009D3406">
      <w:pPr>
        <w:pStyle w:val="a3"/>
        <w:spacing w:before="171"/>
        <w:ind w:left="2930"/>
        <w:jc w:val="left"/>
      </w:pPr>
      <w:r>
        <w:t>ПЕРСОНАЛИЗИРОВАННАЯ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НАСТАВНИЧЕСТВА</w:t>
      </w:r>
    </w:p>
    <w:p w:rsidR="000A47E3" w:rsidRDefault="000A47E3">
      <w:pPr>
        <w:pStyle w:val="a3"/>
        <w:spacing w:before="3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1985"/>
        <w:gridCol w:w="3544"/>
      </w:tblGrid>
      <w:tr w:rsidR="000A47E3">
        <w:trPr>
          <w:trHeight w:val="755"/>
        </w:trPr>
        <w:tc>
          <w:tcPr>
            <w:tcW w:w="4223" w:type="dxa"/>
          </w:tcPr>
          <w:p w:rsidR="000A47E3" w:rsidRDefault="009D3406">
            <w:pPr>
              <w:pStyle w:val="TableParagraph"/>
              <w:tabs>
                <w:tab w:val="left" w:pos="2388"/>
              </w:tabs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  <w:t>составления</w:t>
            </w:r>
          </w:p>
          <w:p w:rsidR="000A47E3" w:rsidRDefault="009D3406">
            <w:pPr>
              <w:pStyle w:val="TableParagraph"/>
              <w:spacing w:before="98"/>
              <w:ind w:left="11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9" w:type="dxa"/>
            <w:gridSpan w:val="2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5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9" w:type="dxa"/>
            <w:gridSpan w:val="2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2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5529" w:type="dxa"/>
            <w:gridSpan w:val="2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5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9" w:type="dxa"/>
            <w:gridSpan w:val="2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5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9" w:type="dxa"/>
            <w:gridSpan w:val="2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5"/>
        </w:trPr>
        <w:tc>
          <w:tcPr>
            <w:tcW w:w="9752" w:type="dxa"/>
            <w:gridSpan w:val="3"/>
          </w:tcPr>
          <w:p w:rsidR="000A47E3" w:rsidRDefault="009D340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A47E3">
        <w:trPr>
          <w:trHeight w:val="465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5529" w:type="dxa"/>
            <w:gridSpan w:val="2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5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Наставляемый/наставляемые</w:t>
            </w:r>
          </w:p>
        </w:tc>
        <w:tc>
          <w:tcPr>
            <w:tcW w:w="5529" w:type="dxa"/>
            <w:gridSpan w:val="2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755"/>
        </w:trPr>
        <w:tc>
          <w:tcPr>
            <w:tcW w:w="9752" w:type="dxa"/>
            <w:gridSpan w:val="3"/>
          </w:tcPr>
          <w:p w:rsidR="000A47E3" w:rsidRDefault="009D3406">
            <w:pPr>
              <w:pStyle w:val="TableParagraph"/>
              <w:spacing w:before="1" w:line="259" w:lineRule="auto"/>
              <w:ind w:left="119" w:right="2956"/>
              <w:rPr>
                <w:sz w:val="24"/>
              </w:rPr>
            </w:pPr>
            <w:r>
              <w:rPr>
                <w:sz w:val="24"/>
              </w:rPr>
              <w:t>Этап практической реализации программы. 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0A47E3">
        <w:trPr>
          <w:trHeight w:val="465"/>
        </w:trPr>
        <w:tc>
          <w:tcPr>
            <w:tcW w:w="9752" w:type="dxa"/>
            <w:gridSpan w:val="3"/>
          </w:tcPr>
          <w:p w:rsidR="000A47E3" w:rsidRDefault="009D340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A47E3">
        <w:trPr>
          <w:trHeight w:val="756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1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0A47E3" w:rsidRDefault="009D3406">
            <w:pPr>
              <w:pStyle w:val="TableParagraph"/>
              <w:spacing w:before="1" w:line="259" w:lineRule="auto"/>
              <w:ind w:left="287" w:right="480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  <w:tc>
          <w:tcPr>
            <w:tcW w:w="3544" w:type="dxa"/>
          </w:tcPr>
          <w:p w:rsidR="000A47E3" w:rsidRDefault="009D3406">
            <w:pPr>
              <w:pStyle w:val="TableParagraph"/>
              <w:spacing w:before="1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0A47E3">
        <w:trPr>
          <w:trHeight w:val="465"/>
        </w:trPr>
        <w:tc>
          <w:tcPr>
            <w:tcW w:w="4223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5"/>
        </w:trPr>
        <w:tc>
          <w:tcPr>
            <w:tcW w:w="4223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2"/>
        </w:trPr>
        <w:tc>
          <w:tcPr>
            <w:tcW w:w="4223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5"/>
        </w:trPr>
        <w:tc>
          <w:tcPr>
            <w:tcW w:w="9752" w:type="dxa"/>
            <w:gridSpan w:val="3"/>
          </w:tcPr>
          <w:p w:rsidR="000A47E3" w:rsidRDefault="009D3406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0A47E3">
        <w:trPr>
          <w:trHeight w:val="760"/>
        </w:trPr>
        <w:tc>
          <w:tcPr>
            <w:tcW w:w="4223" w:type="dxa"/>
          </w:tcPr>
          <w:p w:rsidR="000A47E3" w:rsidRDefault="009D3406">
            <w:pPr>
              <w:pStyle w:val="TableParagraph"/>
              <w:spacing w:before="1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0A47E3" w:rsidRDefault="009D3406">
            <w:pPr>
              <w:pStyle w:val="TableParagraph"/>
              <w:spacing w:before="1" w:line="259" w:lineRule="auto"/>
              <w:ind w:left="287" w:right="480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  <w:tc>
          <w:tcPr>
            <w:tcW w:w="3544" w:type="dxa"/>
          </w:tcPr>
          <w:p w:rsidR="000A47E3" w:rsidRDefault="009D3406">
            <w:pPr>
              <w:pStyle w:val="TableParagraph"/>
              <w:spacing w:before="1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0A47E3">
        <w:trPr>
          <w:trHeight w:val="463"/>
        </w:trPr>
        <w:tc>
          <w:tcPr>
            <w:tcW w:w="4223" w:type="dxa"/>
            <w:tcBorders>
              <w:bottom w:val="single" w:sz="6" w:space="0" w:color="000000"/>
            </w:tcBorders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  <w:tr w:rsidR="000A47E3">
        <w:trPr>
          <w:trHeight w:val="462"/>
        </w:trPr>
        <w:tc>
          <w:tcPr>
            <w:tcW w:w="4223" w:type="dxa"/>
            <w:tcBorders>
              <w:top w:val="single" w:sz="6" w:space="0" w:color="000000"/>
            </w:tcBorders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0A47E3" w:rsidRDefault="000A47E3">
            <w:pPr>
              <w:pStyle w:val="TableParagraph"/>
              <w:rPr>
                <w:sz w:val="24"/>
              </w:rPr>
            </w:pPr>
          </w:p>
        </w:tc>
      </w:tr>
    </w:tbl>
    <w:p w:rsidR="000A47E3" w:rsidRDefault="000A47E3">
      <w:pPr>
        <w:pStyle w:val="a3"/>
        <w:spacing w:before="9"/>
        <w:ind w:left="0"/>
        <w:jc w:val="left"/>
        <w:rPr>
          <w:sz w:val="34"/>
        </w:rPr>
      </w:pPr>
    </w:p>
    <w:p w:rsidR="000A47E3" w:rsidRDefault="009D3406">
      <w:pPr>
        <w:pStyle w:val="a3"/>
        <w:ind w:left="1329"/>
        <w:jc w:val="left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программы:</w:t>
      </w:r>
    </w:p>
    <w:p w:rsidR="000A47E3" w:rsidRDefault="000A47E3">
      <w:pPr>
        <w:pStyle w:val="a3"/>
        <w:ind w:left="0"/>
        <w:jc w:val="left"/>
        <w:rPr>
          <w:sz w:val="26"/>
        </w:rPr>
      </w:pPr>
    </w:p>
    <w:p w:rsidR="000A47E3" w:rsidRDefault="009D3406">
      <w:pPr>
        <w:pStyle w:val="a3"/>
        <w:spacing w:before="195"/>
        <w:ind w:left="1329"/>
        <w:jc w:val="left"/>
      </w:pPr>
      <w:r>
        <w:t>Подпись</w:t>
      </w:r>
      <w:r>
        <w:rPr>
          <w:spacing w:val="-4"/>
        </w:rPr>
        <w:t xml:space="preserve"> </w:t>
      </w:r>
      <w:r>
        <w:t>куратора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наставничества</w:t>
      </w:r>
    </w:p>
    <w:p w:rsidR="000A47E3" w:rsidRDefault="009D3406">
      <w:pPr>
        <w:pStyle w:val="a3"/>
        <w:tabs>
          <w:tab w:val="left" w:pos="7094"/>
          <w:tab w:val="left" w:pos="9824"/>
        </w:tabs>
        <w:spacing w:before="149" w:line="379" w:lineRule="auto"/>
        <w:ind w:left="1370" w:right="1174" w:hanging="497"/>
        <w:jc w:val="left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Новобатайской</w:t>
      </w:r>
      <w:r>
        <w:rPr>
          <w:spacing w:val="-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59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капитана</w:t>
      </w:r>
      <w:r>
        <w:rPr>
          <w:spacing w:val="-3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Быкова</w:t>
      </w:r>
      <w:r>
        <w:rPr>
          <w:u w:val="single"/>
        </w:rPr>
        <w:tab/>
        <w:t>)</w:t>
      </w:r>
      <w:r>
        <w:rPr>
          <w:spacing w:val="-57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наставника</w:t>
      </w:r>
      <w:r>
        <w:tab/>
        <w:t>(</w:t>
      </w:r>
      <w:r>
        <w:tab/>
        <w:t>)</w:t>
      </w:r>
    </w:p>
    <w:p w:rsidR="000A47E3" w:rsidRDefault="009D3406">
      <w:pPr>
        <w:pStyle w:val="a3"/>
        <w:spacing w:before="11"/>
        <w:ind w:left="0"/>
        <w:jc w:val="left"/>
        <w:rPr>
          <w:sz w:val="8"/>
        </w:rPr>
      </w:pPr>
      <w:r>
        <w:pict>
          <v:rect id="_x0000_s1026" style="position:absolute;margin-left:210.75pt;margin-top:7.1pt;width:303.9pt;height:.7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0A47E3" w:rsidRDefault="009D3406">
      <w:pPr>
        <w:pStyle w:val="a3"/>
        <w:tabs>
          <w:tab w:val="left" w:pos="5642"/>
          <w:tab w:val="left" w:pos="7142"/>
          <w:tab w:val="left" w:pos="9824"/>
        </w:tabs>
        <w:spacing w:before="181"/>
        <w:ind w:left="1367"/>
        <w:jc w:val="left"/>
      </w:pPr>
      <w:r>
        <w:t>Подпись</w:t>
      </w:r>
      <w:r>
        <w:rPr>
          <w:spacing w:val="-3"/>
        </w:rPr>
        <w:t xml:space="preserve"> </w:t>
      </w:r>
      <w:r>
        <w:t>наставляемого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</w:p>
    <w:p w:rsidR="000A47E3" w:rsidRDefault="000A47E3">
      <w:pPr>
        <w:sectPr w:rsidR="000A47E3">
          <w:pgSz w:w="11930" w:h="16860"/>
          <w:pgMar w:top="1440" w:right="460" w:bottom="1280" w:left="380" w:header="0" w:footer="1084" w:gutter="0"/>
          <w:cols w:space="720"/>
        </w:sectPr>
      </w:pPr>
    </w:p>
    <w:p w:rsidR="000A47E3" w:rsidRDefault="009D3406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2984626</wp:posOffset>
            </wp:positionH>
            <wp:positionV relativeFrom="page">
              <wp:posOffset>3897503</wp:posOffset>
            </wp:positionV>
            <wp:extent cx="231647" cy="237744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2984626</wp:posOffset>
            </wp:positionH>
            <wp:positionV relativeFrom="page">
              <wp:posOffset>4694555</wp:posOffset>
            </wp:positionV>
            <wp:extent cx="231647" cy="237744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2984626</wp:posOffset>
            </wp:positionH>
            <wp:positionV relativeFrom="page">
              <wp:posOffset>5295265</wp:posOffset>
            </wp:positionV>
            <wp:extent cx="231647" cy="237744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2984626</wp:posOffset>
            </wp:positionH>
            <wp:positionV relativeFrom="page">
              <wp:posOffset>5930773</wp:posOffset>
            </wp:positionV>
            <wp:extent cx="231648" cy="237744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2984626</wp:posOffset>
            </wp:positionH>
            <wp:positionV relativeFrom="page">
              <wp:posOffset>7627366</wp:posOffset>
            </wp:positionV>
            <wp:extent cx="231648" cy="237744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7E3" w:rsidRDefault="009D3406">
      <w:pPr>
        <w:spacing w:before="89"/>
        <w:ind w:right="621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:rsidR="000A47E3" w:rsidRDefault="000A47E3">
      <w:pPr>
        <w:pStyle w:val="a3"/>
        <w:spacing w:before="4"/>
        <w:ind w:left="0"/>
        <w:jc w:val="left"/>
        <w:rPr>
          <w:sz w:val="32"/>
        </w:rPr>
      </w:pPr>
    </w:p>
    <w:p w:rsidR="000A47E3" w:rsidRDefault="009D3406">
      <w:pPr>
        <w:spacing w:line="312" w:lineRule="auto"/>
        <w:ind w:left="2296" w:right="736" w:hanging="903"/>
        <w:rPr>
          <w:sz w:val="28"/>
        </w:rPr>
      </w:pPr>
      <w:r>
        <w:rPr>
          <w:sz w:val="28"/>
        </w:rPr>
        <w:t>ПЛАН МЕРОПРИЯТИЙ ПО РЕАЛИЗАЦИИ ПОЛОЖЕНИЯ О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</w:p>
    <w:p w:rsidR="000A47E3" w:rsidRDefault="009D3406">
      <w:pPr>
        <w:spacing w:line="315" w:lineRule="exact"/>
        <w:ind w:left="2282"/>
        <w:rPr>
          <w:sz w:val="28"/>
        </w:rPr>
      </w:pP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 w:rsidR="0069751D">
        <w:rPr>
          <w:sz w:val="28"/>
        </w:rPr>
        <w:t xml:space="preserve">Кагальницкой </w:t>
      </w:r>
      <w:r>
        <w:rPr>
          <w:sz w:val="28"/>
        </w:rPr>
        <w:t>СОШ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 w:rsidR="0069751D">
        <w:rPr>
          <w:sz w:val="28"/>
        </w:rPr>
        <w:t xml:space="preserve">1 </w:t>
      </w:r>
      <w:r>
        <w:rPr>
          <w:spacing w:val="-3"/>
          <w:sz w:val="28"/>
        </w:rPr>
        <w:t xml:space="preserve"> </w:t>
      </w:r>
    </w:p>
    <w:p w:rsidR="000A47E3" w:rsidRDefault="000A47E3">
      <w:pPr>
        <w:pStyle w:val="a3"/>
        <w:ind w:left="0"/>
        <w:jc w:val="left"/>
        <w:rPr>
          <w:sz w:val="20"/>
        </w:rPr>
      </w:pPr>
    </w:p>
    <w:p w:rsidR="000A47E3" w:rsidRDefault="000A47E3">
      <w:pPr>
        <w:pStyle w:val="a3"/>
        <w:ind w:left="0"/>
        <w:jc w:val="left"/>
        <w:rPr>
          <w:sz w:val="20"/>
        </w:rPr>
      </w:pPr>
    </w:p>
    <w:p w:rsidR="000A47E3" w:rsidRDefault="000A47E3">
      <w:pPr>
        <w:pStyle w:val="a3"/>
        <w:spacing w:before="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74"/>
        <w:gridCol w:w="6474"/>
      </w:tblGrid>
      <w:tr w:rsidR="000A47E3">
        <w:trPr>
          <w:trHeight w:val="794"/>
        </w:trPr>
        <w:tc>
          <w:tcPr>
            <w:tcW w:w="588" w:type="dxa"/>
          </w:tcPr>
          <w:p w:rsidR="000A47E3" w:rsidRDefault="009D3406">
            <w:pPr>
              <w:pStyle w:val="TableParagraph"/>
              <w:spacing w:before="37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674" w:type="dxa"/>
          </w:tcPr>
          <w:p w:rsidR="000A47E3" w:rsidRDefault="009D3406">
            <w:pPr>
              <w:pStyle w:val="TableParagraph"/>
              <w:spacing w:before="37" w:line="259" w:lineRule="auto"/>
              <w:ind w:left="897" w:right="681" w:hanging="416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</w:p>
        </w:tc>
        <w:tc>
          <w:tcPr>
            <w:tcW w:w="6474" w:type="dxa"/>
          </w:tcPr>
          <w:p w:rsidR="000A47E3" w:rsidRDefault="009D3406">
            <w:pPr>
              <w:pStyle w:val="TableParagraph"/>
              <w:spacing w:before="37"/>
              <w:ind w:left="27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</w:tr>
      <w:tr w:rsidR="000A47E3">
        <w:trPr>
          <w:trHeight w:val="6679"/>
        </w:trPr>
        <w:tc>
          <w:tcPr>
            <w:tcW w:w="588" w:type="dxa"/>
          </w:tcPr>
          <w:p w:rsidR="000A47E3" w:rsidRDefault="009D3406"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4" w:type="dxa"/>
          </w:tcPr>
          <w:p w:rsidR="000A47E3" w:rsidRDefault="009D3406">
            <w:pPr>
              <w:pStyle w:val="TableParagraph"/>
              <w:spacing w:before="37"/>
              <w:ind w:left="153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0A47E3" w:rsidRDefault="009D3406">
            <w:pPr>
              <w:pStyle w:val="TableParagraph"/>
              <w:tabs>
                <w:tab w:val="left" w:pos="1591"/>
              </w:tabs>
              <w:spacing w:before="96"/>
              <w:ind w:left="146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</w:p>
          <w:p w:rsidR="000A47E3" w:rsidRDefault="009D3406">
            <w:pPr>
              <w:pStyle w:val="TableParagraph"/>
              <w:spacing w:before="91" w:line="259" w:lineRule="auto"/>
              <w:ind w:left="153" w:right="92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6474" w:type="dxa"/>
          </w:tcPr>
          <w:p w:rsidR="000A47E3" w:rsidRDefault="009D3406">
            <w:pPr>
              <w:pStyle w:val="TableParagraph"/>
              <w:spacing w:before="37" w:line="314" w:lineRule="auto"/>
              <w:ind w:left="15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0A47E3" w:rsidRDefault="009D3406">
            <w:pPr>
              <w:pStyle w:val="TableParagraph"/>
              <w:spacing w:before="175" w:line="309" w:lineRule="auto"/>
              <w:ind w:left="148" w:right="1239" w:firstLine="25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 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0A47E3" w:rsidRDefault="009D3406">
            <w:pPr>
              <w:pStyle w:val="TableParagraph"/>
              <w:spacing w:before="187" w:line="352" w:lineRule="auto"/>
              <w:ind w:left="148" w:right="395" w:firstLine="25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0A47E3" w:rsidRDefault="009D3406">
            <w:pPr>
              <w:pStyle w:val="TableParagraph"/>
              <w:tabs>
                <w:tab w:val="left" w:pos="2306"/>
              </w:tabs>
              <w:spacing w:before="134" w:line="268" w:lineRule="auto"/>
              <w:ind w:left="148" w:right="342" w:firstLine="259"/>
              <w:rPr>
                <w:sz w:val="24"/>
              </w:rPr>
            </w:pPr>
            <w:r>
              <w:rPr>
                <w:sz w:val="24"/>
              </w:rPr>
              <w:t>план мероприятий по реализации Положения о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0A47E3" w:rsidRDefault="009D3406">
            <w:pPr>
              <w:pStyle w:val="TableParagraph"/>
              <w:spacing w:before="74" w:line="314" w:lineRule="auto"/>
              <w:ind w:left="148" w:right="202" w:firstLine="259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0A47E3" w:rsidRDefault="009D3406">
            <w:pPr>
              <w:pStyle w:val="TableParagraph"/>
              <w:tabs>
                <w:tab w:val="left" w:pos="2348"/>
                <w:tab w:val="left" w:pos="5056"/>
              </w:tabs>
              <w:spacing w:before="98"/>
              <w:ind w:left="148"/>
              <w:rPr>
                <w:sz w:val="24"/>
              </w:rPr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231648" cy="237743"/>
                  <wp:effectExtent l="0" t="0" r="0" b="0"/>
                  <wp:docPr id="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персонализированных</w:t>
            </w:r>
            <w:r>
              <w:rPr>
                <w:sz w:val="24"/>
              </w:rPr>
              <w:tab/>
              <w:t>программ</w:t>
            </w:r>
          </w:p>
          <w:p w:rsidR="000A47E3" w:rsidRDefault="009D3406">
            <w:pPr>
              <w:pStyle w:val="TableParagraph"/>
              <w:tabs>
                <w:tab w:val="left" w:pos="2129"/>
                <w:tab w:val="left" w:pos="2990"/>
                <w:tab w:val="left" w:pos="4254"/>
                <w:tab w:val="left" w:pos="4767"/>
              </w:tabs>
              <w:spacing w:before="9" w:line="290" w:lineRule="atLeast"/>
              <w:ind w:left="148" w:right="407"/>
              <w:rPr>
                <w:sz w:val="24"/>
              </w:rPr>
            </w:pPr>
            <w:r>
              <w:rPr>
                <w:sz w:val="24"/>
              </w:rPr>
              <w:t>настав</w:t>
            </w:r>
            <w:r>
              <w:rPr>
                <w:sz w:val="24"/>
              </w:rPr>
              <w:t>ничества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наставляемых);</w:t>
            </w:r>
          </w:p>
        </w:tc>
      </w:tr>
      <w:tr w:rsidR="000A47E3">
        <w:trPr>
          <w:trHeight w:val="2692"/>
        </w:trPr>
        <w:tc>
          <w:tcPr>
            <w:tcW w:w="588" w:type="dxa"/>
          </w:tcPr>
          <w:p w:rsidR="000A47E3" w:rsidRDefault="009D3406"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4" w:type="dxa"/>
          </w:tcPr>
          <w:p w:rsidR="000A47E3" w:rsidRDefault="009D3406">
            <w:pPr>
              <w:pStyle w:val="TableParagraph"/>
              <w:spacing w:before="37" w:line="259" w:lineRule="auto"/>
              <w:ind w:left="153" w:right="317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6474" w:type="dxa"/>
          </w:tcPr>
          <w:p w:rsidR="000A47E3" w:rsidRDefault="009D3406">
            <w:pPr>
              <w:pStyle w:val="TableParagraph"/>
              <w:spacing w:before="119" w:line="362" w:lineRule="auto"/>
              <w:ind w:left="148" w:right="1578" w:firstLine="259"/>
              <w:rPr>
                <w:sz w:val="24"/>
              </w:rPr>
            </w:pPr>
            <w:r>
              <w:rPr>
                <w:sz w:val="24"/>
              </w:rPr>
              <w:t>проведение мониторинговых 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A47E3" w:rsidRDefault="009D3406">
            <w:pPr>
              <w:pStyle w:val="TableParagraph"/>
              <w:tabs>
                <w:tab w:val="left" w:pos="1786"/>
                <w:tab w:val="left" w:pos="2161"/>
                <w:tab w:val="left" w:pos="3062"/>
                <w:tab w:val="left" w:pos="3252"/>
                <w:tab w:val="left" w:pos="3657"/>
                <w:tab w:val="left" w:pos="4485"/>
                <w:tab w:val="left" w:pos="4528"/>
                <w:tab w:val="left" w:pos="4969"/>
              </w:tabs>
              <w:spacing w:before="43" w:line="256" w:lineRule="auto"/>
              <w:ind w:left="148" w:right="254"/>
              <w:rPr>
                <w:sz w:val="24"/>
              </w:rPr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228600" cy="237744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noProof/>
                <w:spacing w:val="12"/>
                <w:position w:val="-6"/>
                <w:sz w:val="24"/>
                <w:lang w:eastAsia="ru-RU"/>
              </w:rPr>
              <w:drawing>
                <wp:inline distT="0" distB="0" distL="0" distR="0">
                  <wp:extent cx="228600" cy="237744"/>
                  <wp:effectExtent l="0" t="0" r="0" b="0"/>
                  <wp:docPr id="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согласий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обработку</w:t>
            </w:r>
          </w:p>
          <w:p w:rsidR="000A47E3" w:rsidRDefault="009D3406">
            <w:pPr>
              <w:pStyle w:val="TableParagraph"/>
              <w:spacing w:before="2"/>
              <w:ind w:left="148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</w:tbl>
    <w:p w:rsidR="000A47E3" w:rsidRDefault="000A47E3">
      <w:pPr>
        <w:rPr>
          <w:sz w:val="24"/>
        </w:rPr>
        <w:sectPr w:rsidR="000A47E3">
          <w:footerReference w:type="default" r:id="rId11"/>
          <w:pgSz w:w="11930" w:h="16860"/>
          <w:pgMar w:top="1600" w:right="460" w:bottom="280" w:left="380" w:header="0" w:footer="0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9"/>
        <w:gridCol w:w="6524"/>
      </w:tblGrid>
      <w:tr w:rsidR="000A47E3">
        <w:trPr>
          <w:trHeight w:val="2558"/>
        </w:trPr>
        <w:tc>
          <w:tcPr>
            <w:tcW w:w="566" w:type="dxa"/>
          </w:tcPr>
          <w:p w:rsidR="000A47E3" w:rsidRDefault="009D3406">
            <w:pPr>
              <w:pStyle w:val="TableParagraph"/>
              <w:spacing w:before="31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669" w:type="dxa"/>
          </w:tcPr>
          <w:p w:rsidR="000A47E3" w:rsidRDefault="009D3406">
            <w:pPr>
              <w:pStyle w:val="TableParagraph"/>
              <w:spacing w:before="31" w:line="259" w:lineRule="auto"/>
              <w:ind w:left="175" w:right="290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524" w:type="dxa"/>
          </w:tcPr>
          <w:p w:rsidR="000A47E3" w:rsidRDefault="009D3406">
            <w:pPr>
              <w:pStyle w:val="TableParagraph"/>
              <w:tabs>
                <w:tab w:val="left" w:pos="2403"/>
                <w:tab w:val="left" w:pos="4969"/>
              </w:tabs>
              <w:spacing w:before="113" w:line="280" w:lineRule="auto"/>
              <w:ind w:left="175" w:right="128" w:firstLine="2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0A47E3" w:rsidRDefault="009D3406">
            <w:pPr>
              <w:pStyle w:val="TableParagraph"/>
              <w:tabs>
                <w:tab w:val="left" w:pos="1613"/>
                <w:tab w:val="left" w:pos="3053"/>
              </w:tabs>
              <w:spacing w:before="214" w:line="362" w:lineRule="auto"/>
              <w:ind w:left="175" w:right="1147" w:firstLine="2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0A47E3" w:rsidRDefault="009D3406">
            <w:pPr>
              <w:pStyle w:val="TableParagraph"/>
              <w:spacing w:before="80" w:line="320" w:lineRule="atLeast"/>
              <w:ind w:left="542" w:right="128" w:firstLine="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 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  <w:tr w:rsidR="000A47E3">
        <w:trPr>
          <w:trHeight w:val="3593"/>
        </w:trPr>
        <w:tc>
          <w:tcPr>
            <w:tcW w:w="566" w:type="dxa"/>
          </w:tcPr>
          <w:p w:rsidR="000A47E3" w:rsidRDefault="009D3406">
            <w:pPr>
              <w:pStyle w:val="TableParagraph"/>
              <w:spacing w:before="2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9" w:type="dxa"/>
          </w:tcPr>
          <w:p w:rsidR="000A47E3" w:rsidRDefault="009D3406">
            <w:pPr>
              <w:pStyle w:val="TableParagraph"/>
              <w:spacing w:before="24" w:line="261" w:lineRule="auto"/>
              <w:ind w:left="256" w:right="1430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6524" w:type="dxa"/>
          </w:tcPr>
          <w:p w:rsidR="000A47E3" w:rsidRDefault="009D3406">
            <w:pPr>
              <w:pStyle w:val="TableParagraph"/>
              <w:spacing w:before="106" w:line="312" w:lineRule="auto"/>
              <w:ind w:left="252" w:right="710" w:firstLine="2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персонализированной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0A47E3" w:rsidRDefault="009D3406">
            <w:pPr>
              <w:pStyle w:val="TableParagraph"/>
              <w:spacing w:before="182" w:line="400" w:lineRule="auto"/>
              <w:ind w:left="511" w:right="53" w:firstLine="2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 с наставляемыми;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0A47E3" w:rsidRDefault="009D3406">
            <w:pPr>
              <w:pStyle w:val="TableParagraph"/>
              <w:spacing w:line="230" w:lineRule="exact"/>
              <w:ind w:left="252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A47E3" w:rsidRDefault="009D3406">
            <w:pPr>
              <w:pStyle w:val="TableParagraph"/>
              <w:spacing w:before="57" w:line="480" w:lineRule="atLeast"/>
              <w:ind w:left="514" w:right="1038" w:hanging="3"/>
              <w:rPr>
                <w:sz w:val="24"/>
              </w:rPr>
            </w:pPr>
            <w:r>
              <w:rPr>
                <w:sz w:val="24"/>
              </w:rPr>
              <w:t>проведение консультаций для наставников;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</w:tc>
      </w:tr>
      <w:tr w:rsidR="000A47E3">
        <w:trPr>
          <w:trHeight w:val="4454"/>
        </w:trPr>
        <w:tc>
          <w:tcPr>
            <w:tcW w:w="566" w:type="dxa"/>
          </w:tcPr>
          <w:p w:rsidR="000A47E3" w:rsidRDefault="009D3406">
            <w:pPr>
              <w:pStyle w:val="TableParagraph"/>
              <w:spacing w:before="24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9" w:type="dxa"/>
          </w:tcPr>
          <w:p w:rsidR="000A47E3" w:rsidRDefault="009D3406">
            <w:pPr>
              <w:pStyle w:val="TableParagraph"/>
              <w:tabs>
                <w:tab w:val="left" w:pos="2429"/>
              </w:tabs>
              <w:spacing w:before="24" w:line="259" w:lineRule="auto"/>
              <w:ind w:left="256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0A47E3" w:rsidRDefault="009D3406">
            <w:pPr>
              <w:pStyle w:val="TableParagraph"/>
              <w:spacing w:line="259" w:lineRule="auto"/>
              <w:ind w:left="256" w:right="76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524" w:type="dxa"/>
          </w:tcPr>
          <w:p w:rsidR="000A47E3" w:rsidRDefault="009D3406">
            <w:pPr>
              <w:pStyle w:val="TableParagraph"/>
              <w:spacing w:before="108"/>
              <w:ind w:left="5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пар/групп;</w:t>
            </w:r>
          </w:p>
          <w:p w:rsidR="000A47E3" w:rsidRDefault="009D3406">
            <w:pPr>
              <w:pStyle w:val="TableParagraph"/>
              <w:tabs>
                <w:tab w:val="left" w:pos="4667"/>
              </w:tabs>
              <w:spacing w:before="197"/>
              <w:ind w:left="382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разработан-</w:t>
            </w:r>
          </w:p>
          <w:p w:rsidR="000A47E3" w:rsidRDefault="009D3406">
            <w:pPr>
              <w:pStyle w:val="TableParagraph"/>
              <w:spacing w:before="43" w:line="309" w:lineRule="auto"/>
              <w:ind w:left="252" w:right="393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пары/группы;</w:t>
            </w:r>
          </w:p>
          <w:p w:rsidR="000A47E3" w:rsidRDefault="009D3406">
            <w:pPr>
              <w:pStyle w:val="TableParagraph"/>
              <w:spacing w:before="186" w:line="360" w:lineRule="auto"/>
              <w:ind w:left="252" w:right="128" w:firstLine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0A47E3" w:rsidRDefault="009D3406">
            <w:pPr>
              <w:pStyle w:val="TableParagraph"/>
              <w:tabs>
                <w:tab w:val="left" w:pos="2401"/>
                <w:tab w:val="left" w:pos="3219"/>
                <w:tab w:val="left" w:pos="5009"/>
              </w:tabs>
              <w:spacing w:before="123" w:line="300" w:lineRule="auto"/>
              <w:ind w:left="252" w:right="7" w:firstLine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несформировавших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0A47E3" w:rsidRDefault="009D3406">
            <w:pPr>
              <w:pStyle w:val="TableParagraph"/>
              <w:tabs>
                <w:tab w:val="left" w:pos="1558"/>
              </w:tabs>
              <w:spacing w:before="17"/>
              <w:ind w:left="252"/>
              <w:rPr>
                <w:sz w:val="24"/>
              </w:rPr>
            </w:pPr>
            <w:r>
              <w:rPr>
                <w:sz w:val="24"/>
              </w:rPr>
              <w:t>должение</w:t>
            </w:r>
            <w:r>
              <w:rPr>
                <w:sz w:val="24"/>
              </w:rPr>
              <w:tab/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наставника/наставников;</w:t>
            </w:r>
          </w:p>
        </w:tc>
      </w:tr>
    </w:tbl>
    <w:p w:rsidR="000A47E3" w:rsidRDefault="009D34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2983102</wp:posOffset>
            </wp:positionH>
            <wp:positionV relativeFrom="page">
              <wp:posOffset>760476</wp:posOffset>
            </wp:positionV>
            <wp:extent cx="231647" cy="237744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2984626</wp:posOffset>
            </wp:positionH>
            <wp:positionV relativeFrom="page">
              <wp:posOffset>1306322</wp:posOffset>
            </wp:positionV>
            <wp:extent cx="231647" cy="237744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3057779</wp:posOffset>
            </wp:positionH>
            <wp:positionV relativeFrom="page">
              <wp:posOffset>1914398</wp:posOffset>
            </wp:positionV>
            <wp:extent cx="231647" cy="237744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2386965</wp:posOffset>
            </wp:positionV>
            <wp:extent cx="231771" cy="237744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3185795</wp:posOffset>
            </wp:positionV>
            <wp:extent cx="231647" cy="237744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3478403</wp:posOffset>
            </wp:positionV>
            <wp:extent cx="231647" cy="237744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4083431</wp:posOffset>
            </wp:positionV>
            <wp:extent cx="231647" cy="237744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4389755</wp:posOffset>
            </wp:positionV>
            <wp:extent cx="231647" cy="237744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4676267</wp:posOffset>
            </wp:positionV>
            <wp:extent cx="231648" cy="237744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2948051</wp:posOffset>
            </wp:positionH>
            <wp:positionV relativeFrom="page">
              <wp:posOffset>4976495</wp:posOffset>
            </wp:positionV>
            <wp:extent cx="231648" cy="237744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5749417</wp:posOffset>
            </wp:positionV>
            <wp:extent cx="231648" cy="237744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2948051</wp:posOffset>
            </wp:positionH>
            <wp:positionV relativeFrom="page">
              <wp:posOffset>6352921</wp:posOffset>
            </wp:positionV>
            <wp:extent cx="231648" cy="237744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7E3" w:rsidRDefault="000A47E3">
      <w:pPr>
        <w:rPr>
          <w:sz w:val="2"/>
          <w:szCs w:val="2"/>
        </w:rPr>
        <w:sectPr w:rsidR="000A47E3">
          <w:footerReference w:type="default" r:id="rId12"/>
          <w:pgSz w:w="11930" w:h="16860"/>
          <w:pgMar w:top="1140" w:right="460" w:bottom="280" w:left="380" w:header="0" w:footer="0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9"/>
        <w:gridCol w:w="6524"/>
      </w:tblGrid>
      <w:tr w:rsidR="000A47E3">
        <w:trPr>
          <w:trHeight w:val="4908"/>
        </w:trPr>
        <w:tc>
          <w:tcPr>
            <w:tcW w:w="566" w:type="dxa"/>
          </w:tcPr>
          <w:p w:rsidR="000A47E3" w:rsidRDefault="009D3406">
            <w:pPr>
              <w:pStyle w:val="TableParagraph"/>
              <w:spacing w:before="24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69" w:type="dxa"/>
          </w:tcPr>
          <w:p w:rsidR="000A47E3" w:rsidRDefault="009D3406">
            <w:pPr>
              <w:pStyle w:val="TableParagraph"/>
              <w:spacing w:before="24" w:line="259" w:lineRule="auto"/>
              <w:ind w:left="256" w:right="815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6524" w:type="dxa"/>
          </w:tcPr>
          <w:p w:rsidR="000A47E3" w:rsidRDefault="009D3406">
            <w:pPr>
              <w:pStyle w:val="TableParagraph"/>
              <w:spacing w:before="106" w:line="324" w:lineRule="auto"/>
              <w:ind w:left="252" w:right="186" w:firstLine="259"/>
              <w:rPr>
                <w:sz w:val="24"/>
              </w:rPr>
            </w:pPr>
            <w:r>
              <w:rPr>
                <w:sz w:val="24"/>
              </w:rPr>
              <w:t>проведение мероприятия по предъявлению 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наставляемым (открытый урок, 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чтениях,</w:t>
            </w:r>
          </w:p>
          <w:p w:rsidR="000A47E3" w:rsidRDefault="009D3406">
            <w:pPr>
              <w:pStyle w:val="TableParagraph"/>
              <w:spacing w:line="255" w:lineRule="exact"/>
              <w:ind w:left="25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0A47E3" w:rsidRDefault="009D3406">
            <w:pPr>
              <w:pStyle w:val="TableParagraph"/>
              <w:spacing w:before="77"/>
              <w:ind w:left="252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0A47E3" w:rsidRDefault="000A47E3">
            <w:pPr>
              <w:pStyle w:val="TableParagraph"/>
              <w:spacing w:before="6"/>
            </w:pPr>
          </w:p>
          <w:p w:rsidR="000A47E3" w:rsidRDefault="009D3406">
            <w:pPr>
              <w:pStyle w:val="TableParagraph"/>
              <w:spacing w:line="362" w:lineRule="auto"/>
              <w:ind w:left="252" w:right="49" w:firstLine="25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проведенного мероприятия;</w:t>
            </w:r>
          </w:p>
          <w:p w:rsidR="000A47E3" w:rsidRDefault="009D3406">
            <w:pPr>
              <w:pStyle w:val="TableParagraph"/>
              <w:spacing w:before="119"/>
              <w:ind w:left="5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47E3" w:rsidRDefault="009D3406">
            <w:pPr>
              <w:pStyle w:val="TableParagraph"/>
              <w:tabs>
                <w:tab w:val="left" w:pos="1558"/>
                <w:tab w:val="left" w:pos="2998"/>
              </w:tabs>
              <w:spacing w:before="75" w:line="307" w:lineRule="auto"/>
              <w:ind w:left="252" w:right="350"/>
              <w:rPr>
                <w:sz w:val="24"/>
              </w:rPr>
            </w:pPr>
            <w:r>
              <w:rPr>
                <w:sz w:val="24"/>
              </w:rPr>
              <w:t>определению у наставляемого уровня достижения 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руемого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0A47E3" w:rsidRDefault="009D3406">
            <w:pPr>
              <w:pStyle w:val="TableParagraph"/>
              <w:tabs>
                <w:tab w:val="left" w:pos="2034"/>
                <w:tab w:val="left" w:pos="3357"/>
                <w:tab w:val="left" w:pos="4990"/>
              </w:tabs>
              <w:spacing w:before="135" w:line="320" w:lineRule="atLeast"/>
              <w:ind w:left="818" w:right="10" w:hanging="2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 наставничества;</w:t>
            </w:r>
          </w:p>
        </w:tc>
      </w:tr>
      <w:tr w:rsidR="000A47E3">
        <w:trPr>
          <w:trHeight w:val="1106"/>
        </w:trPr>
        <w:tc>
          <w:tcPr>
            <w:tcW w:w="566" w:type="dxa"/>
          </w:tcPr>
          <w:p w:rsidR="000A47E3" w:rsidRDefault="009D3406">
            <w:pPr>
              <w:pStyle w:val="TableParagraph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9" w:type="dxa"/>
          </w:tcPr>
          <w:p w:rsidR="000A47E3" w:rsidRDefault="009D3406">
            <w:pPr>
              <w:pStyle w:val="TableParagraph"/>
              <w:spacing w:before="24" w:line="321" w:lineRule="auto"/>
              <w:ind w:left="132" w:right="487"/>
              <w:rPr>
                <w:sz w:val="24"/>
              </w:rPr>
            </w:pPr>
            <w:r>
              <w:rPr>
                <w:sz w:val="24"/>
              </w:rPr>
              <w:t>Информацион- 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0A47E3" w:rsidRDefault="009D3406">
            <w:pPr>
              <w:pStyle w:val="TableParagraph"/>
              <w:spacing w:before="31"/>
              <w:ind w:left="13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524" w:type="dxa"/>
          </w:tcPr>
          <w:p w:rsidR="000A47E3" w:rsidRDefault="009D3406">
            <w:pPr>
              <w:pStyle w:val="TableParagraph"/>
              <w:tabs>
                <w:tab w:val="left" w:pos="3120"/>
                <w:tab w:val="left" w:pos="3503"/>
                <w:tab w:val="left" w:pos="5343"/>
              </w:tabs>
              <w:spacing w:before="106" w:line="280" w:lineRule="auto"/>
              <w:ind w:left="118" w:right="303" w:firstLine="25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 школы</w:t>
            </w:r>
          </w:p>
        </w:tc>
      </w:tr>
    </w:tbl>
    <w:p w:rsidR="000A47E3" w:rsidRDefault="009D34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755904</wp:posOffset>
            </wp:positionV>
            <wp:extent cx="231647" cy="237744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2016506</wp:posOffset>
            </wp:positionV>
            <wp:extent cx="231647" cy="237744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2621534</wp:posOffset>
            </wp:positionV>
            <wp:extent cx="231647" cy="237744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3033395</wp:posOffset>
            </wp:positionH>
            <wp:positionV relativeFrom="page">
              <wp:posOffset>3406775</wp:posOffset>
            </wp:positionV>
            <wp:extent cx="231647" cy="237744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2948051</wp:posOffset>
            </wp:positionH>
            <wp:positionV relativeFrom="page">
              <wp:posOffset>3879215</wp:posOffset>
            </wp:positionV>
            <wp:extent cx="231647" cy="237744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47E3">
      <w:footerReference w:type="default" r:id="rId13"/>
      <w:pgSz w:w="11930" w:h="16860"/>
      <w:pgMar w:top="1140" w:right="46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06" w:rsidRDefault="009D3406">
      <w:r>
        <w:separator/>
      </w:r>
    </w:p>
  </w:endnote>
  <w:endnote w:type="continuationSeparator" w:id="0">
    <w:p w:rsidR="009D3406" w:rsidRDefault="009D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E3" w:rsidRDefault="009D340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5pt;margin-top:777.3pt;width:11.55pt;height:14.25pt;z-index:-16075264;mso-position-horizontal-relative:page;mso-position-vertical-relative:page" filled="f" stroked="f">
          <v:textbox style="mso-next-textbox:#_x0000_s2050" inset="0,0,0,0">
            <w:txbxContent>
              <w:p w:rsidR="000A47E3" w:rsidRDefault="009D340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9751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E3" w:rsidRDefault="009D340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777.3pt;width:17.05pt;height:14.25pt;z-index:-16074752;mso-position-horizontal-relative:page;mso-position-vertical-relative:page" filled="f" stroked="f">
          <v:textbox inset="0,0,0,0">
            <w:txbxContent>
              <w:p w:rsidR="000A47E3" w:rsidRDefault="009D340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9751D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E3" w:rsidRDefault="000A47E3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E3" w:rsidRDefault="000A47E3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E3" w:rsidRDefault="000A47E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06" w:rsidRDefault="009D3406">
      <w:r>
        <w:separator/>
      </w:r>
    </w:p>
  </w:footnote>
  <w:footnote w:type="continuationSeparator" w:id="0">
    <w:p w:rsidR="009D3406" w:rsidRDefault="009D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735"/>
    <w:multiLevelType w:val="multilevel"/>
    <w:tmpl w:val="4A1802C6"/>
    <w:lvl w:ilvl="0">
      <w:start w:val="1"/>
      <w:numFmt w:val="decimal"/>
      <w:lvlText w:val="%1"/>
      <w:lvlJc w:val="left"/>
      <w:pPr>
        <w:ind w:left="133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2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5D1A07BE"/>
    <w:multiLevelType w:val="multilevel"/>
    <w:tmpl w:val="E1422C96"/>
    <w:lvl w:ilvl="0">
      <w:start w:val="2"/>
      <w:numFmt w:val="decimal"/>
      <w:lvlText w:val="%1."/>
      <w:lvlJc w:val="left"/>
      <w:pPr>
        <w:ind w:left="1545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F5E2915"/>
    <w:multiLevelType w:val="hybridMultilevel"/>
    <w:tmpl w:val="7B6A0F4A"/>
    <w:lvl w:ilvl="0" w:tplc="CBBA585C">
      <w:start w:val="1"/>
      <w:numFmt w:val="decimal"/>
      <w:lvlText w:val="%1)"/>
      <w:lvlJc w:val="left"/>
      <w:pPr>
        <w:ind w:left="1338" w:hanging="9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AADD4A">
      <w:numFmt w:val="bullet"/>
      <w:lvlText w:val="•"/>
      <w:lvlJc w:val="left"/>
      <w:pPr>
        <w:ind w:left="2314" w:hanging="936"/>
      </w:pPr>
      <w:rPr>
        <w:rFonts w:hint="default"/>
        <w:lang w:val="ru-RU" w:eastAsia="en-US" w:bidi="ar-SA"/>
      </w:rPr>
    </w:lvl>
    <w:lvl w:ilvl="2" w:tplc="E90E5EF8">
      <w:numFmt w:val="bullet"/>
      <w:lvlText w:val="•"/>
      <w:lvlJc w:val="left"/>
      <w:pPr>
        <w:ind w:left="3288" w:hanging="936"/>
      </w:pPr>
      <w:rPr>
        <w:rFonts w:hint="default"/>
        <w:lang w:val="ru-RU" w:eastAsia="en-US" w:bidi="ar-SA"/>
      </w:rPr>
    </w:lvl>
    <w:lvl w:ilvl="3" w:tplc="BC1C00B4">
      <w:numFmt w:val="bullet"/>
      <w:lvlText w:val="•"/>
      <w:lvlJc w:val="left"/>
      <w:pPr>
        <w:ind w:left="4262" w:hanging="936"/>
      </w:pPr>
      <w:rPr>
        <w:rFonts w:hint="default"/>
        <w:lang w:val="ru-RU" w:eastAsia="en-US" w:bidi="ar-SA"/>
      </w:rPr>
    </w:lvl>
    <w:lvl w:ilvl="4" w:tplc="6CDA3F76">
      <w:numFmt w:val="bullet"/>
      <w:lvlText w:val="•"/>
      <w:lvlJc w:val="left"/>
      <w:pPr>
        <w:ind w:left="5236" w:hanging="936"/>
      </w:pPr>
      <w:rPr>
        <w:rFonts w:hint="default"/>
        <w:lang w:val="ru-RU" w:eastAsia="en-US" w:bidi="ar-SA"/>
      </w:rPr>
    </w:lvl>
    <w:lvl w:ilvl="5" w:tplc="F8125B80">
      <w:numFmt w:val="bullet"/>
      <w:lvlText w:val="•"/>
      <w:lvlJc w:val="left"/>
      <w:pPr>
        <w:ind w:left="6210" w:hanging="936"/>
      </w:pPr>
      <w:rPr>
        <w:rFonts w:hint="default"/>
        <w:lang w:val="ru-RU" w:eastAsia="en-US" w:bidi="ar-SA"/>
      </w:rPr>
    </w:lvl>
    <w:lvl w:ilvl="6" w:tplc="C930DEA6">
      <w:numFmt w:val="bullet"/>
      <w:lvlText w:val="•"/>
      <w:lvlJc w:val="left"/>
      <w:pPr>
        <w:ind w:left="7184" w:hanging="936"/>
      </w:pPr>
      <w:rPr>
        <w:rFonts w:hint="default"/>
        <w:lang w:val="ru-RU" w:eastAsia="en-US" w:bidi="ar-SA"/>
      </w:rPr>
    </w:lvl>
    <w:lvl w:ilvl="7" w:tplc="43FA1AFA">
      <w:numFmt w:val="bullet"/>
      <w:lvlText w:val="•"/>
      <w:lvlJc w:val="left"/>
      <w:pPr>
        <w:ind w:left="8158" w:hanging="936"/>
      </w:pPr>
      <w:rPr>
        <w:rFonts w:hint="default"/>
        <w:lang w:val="ru-RU" w:eastAsia="en-US" w:bidi="ar-SA"/>
      </w:rPr>
    </w:lvl>
    <w:lvl w:ilvl="8" w:tplc="509E0D06">
      <w:numFmt w:val="bullet"/>
      <w:lvlText w:val="•"/>
      <w:lvlJc w:val="left"/>
      <w:pPr>
        <w:ind w:left="9132" w:hanging="9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47E3"/>
    <w:rsid w:val="000A47E3"/>
    <w:rsid w:val="0069751D"/>
    <w:rsid w:val="009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10C691"/>
  <w15:docId w15:val="{1B69338F-6D93-4FE6-A714-D6489D50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37" w:right="10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9"/>
      <w:ind w:left="2037" w:hanging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julia.terechova72@mail.ru</dc:creator>
  <cp:lastModifiedBy>Наталья Николаевна</cp:lastModifiedBy>
  <cp:revision>3</cp:revision>
  <dcterms:created xsi:type="dcterms:W3CDTF">2022-12-01T18:24:00Z</dcterms:created>
  <dcterms:modified xsi:type="dcterms:W3CDTF">2022-12-01T18:31:00Z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